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tblLayout w:type="fixed"/>
        <w:tblCellMar>
          <w:left w:w="71" w:type="dxa"/>
          <w:right w:w="71" w:type="dxa"/>
        </w:tblCellMar>
        <w:tblLook w:val="0000"/>
      </w:tblPr>
      <w:tblGrid>
        <w:gridCol w:w="4104"/>
        <w:gridCol w:w="1660"/>
        <w:gridCol w:w="4581"/>
      </w:tblGrid>
      <w:tr w:rsidR="00BA0846" w:rsidRPr="00BA0846" w:rsidTr="00997DC4">
        <w:trPr>
          <w:trHeight w:val="1447"/>
        </w:trPr>
        <w:tc>
          <w:tcPr>
            <w:tcW w:w="4104" w:type="dxa"/>
          </w:tcPr>
          <w:p w:rsidR="00BA0846" w:rsidRPr="00BA0846" w:rsidRDefault="00BA0846" w:rsidP="00BA0846">
            <w:pPr>
              <w:spacing w:after="0"/>
              <w:jc w:val="center"/>
              <w:rPr>
                <w:rFonts w:ascii="Times New Roman" w:hAnsi="Times New Roman" w:cs="Times New Roman"/>
                <w:b/>
                <w:sz w:val="28"/>
                <w:szCs w:val="28"/>
              </w:rPr>
            </w:pPr>
            <w:r w:rsidRPr="00BA0846">
              <w:rPr>
                <w:rFonts w:ascii="Times New Roman" w:hAnsi="Times New Roman" w:cs="Times New Roman"/>
                <w:b/>
                <w:sz w:val="28"/>
                <w:szCs w:val="28"/>
              </w:rPr>
              <w:t xml:space="preserve">Собрание </w:t>
            </w:r>
          </w:p>
          <w:p w:rsidR="00BA0846" w:rsidRPr="00BA0846" w:rsidRDefault="00BA0846" w:rsidP="00BA0846">
            <w:pPr>
              <w:spacing w:after="0"/>
              <w:jc w:val="center"/>
              <w:rPr>
                <w:rFonts w:ascii="Times New Roman" w:hAnsi="Times New Roman" w:cs="Times New Roman"/>
                <w:b/>
                <w:sz w:val="28"/>
                <w:szCs w:val="28"/>
              </w:rPr>
            </w:pPr>
            <w:r w:rsidRPr="00BA0846">
              <w:rPr>
                <w:rFonts w:ascii="Times New Roman" w:hAnsi="Times New Roman" w:cs="Times New Roman"/>
                <w:b/>
                <w:sz w:val="28"/>
                <w:szCs w:val="28"/>
              </w:rPr>
              <w:t>депутатов Лазаревского сельского муниципального образования</w:t>
            </w:r>
          </w:p>
          <w:p w:rsidR="00BA0846" w:rsidRPr="00BA0846" w:rsidRDefault="00BA0846" w:rsidP="00BA0846">
            <w:pPr>
              <w:spacing w:after="0"/>
              <w:jc w:val="right"/>
              <w:rPr>
                <w:rFonts w:ascii="Times New Roman" w:hAnsi="Times New Roman" w:cs="Times New Roman"/>
                <w:sz w:val="28"/>
                <w:szCs w:val="28"/>
              </w:rPr>
            </w:pPr>
            <w:r w:rsidRPr="00BA0846">
              <w:rPr>
                <w:rFonts w:ascii="Times New Roman" w:hAnsi="Times New Roman" w:cs="Times New Roman"/>
                <w:b/>
                <w:sz w:val="28"/>
                <w:szCs w:val="28"/>
              </w:rPr>
              <w:t>Республики Калмыкия</w:t>
            </w:r>
          </w:p>
        </w:tc>
        <w:tc>
          <w:tcPr>
            <w:tcW w:w="1660" w:type="dxa"/>
          </w:tcPr>
          <w:p w:rsidR="00BA0846" w:rsidRPr="00BA0846" w:rsidRDefault="00BA0846" w:rsidP="00BA0846">
            <w:pPr>
              <w:snapToGrid w:val="0"/>
              <w:spacing w:after="0"/>
              <w:jc w:val="center"/>
              <w:rPr>
                <w:rFonts w:ascii="Times New Roman" w:hAnsi="Times New Roman" w:cs="Times New Roman"/>
                <w:b/>
                <w:sz w:val="28"/>
                <w:szCs w:val="28"/>
              </w:rPr>
            </w:pPr>
            <w:r w:rsidRPr="00BA0846">
              <w:rPr>
                <w:rFonts w:ascii="Times New Roman" w:hAnsi="Times New Roman" w:cs="Times New Roman"/>
                <w:b/>
                <w:noProof/>
                <w:sz w:val="28"/>
                <w:szCs w:val="28"/>
              </w:rPr>
              <w:drawing>
                <wp:inline distT="0" distB="0" distL="0" distR="0">
                  <wp:extent cx="847725" cy="92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47725" cy="923925"/>
                          </a:xfrm>
                          <a:prstGeom prst="rect">
                            <a:avLst/>
                          </a:prstGeom>
                          <a:solidFill>
                            <a:srgbClr val="FFFFFF"/>
                          </a:solidFill>
                          <a:ln w="9525">
                            <a:noFill/>
                            <a:miter lim="800000"/>
                            <a:headEnd/>
                            <a:tailEnd/>
                          </a:ln>
                        </pic:spPr>
                      </pic:pic>
                    </a:graphicData>
                  </a:graphic>
                </wp:inline>
              </w:drawing>
            </w:r>
          </w:p>
        </w:tc>
        <w:tc>
          <w:tcPr>
            <w:tcW w:w="4581" w:type="dxa"/>
          </w:tcPr>
          <w:p w:rsidR="00BA0846" w:rsidRPr="00BA0846" w:rsidRDefault="00BA0846" w:rsidP="00BA0846">
            <w:pPr>
              <w:spacing w:after="0"/>
              <w:jc w:val="center"/>
              <w:rPr>
                <w:rFonts w:ascii="Times New Roman" w:hAnsi="Times New Roman" w:cs="Times New Roman"/>
                <w:b/>
                <w:sz w:val="28"/>
                <w:szCs w:val="28"/>
              </w:rPr>
            </w:pPr>
            <w:proofErr w:type="spellStart"/>
            <w:r w:rsidRPr="00BA0846">
              <w:rPr>
                <w:rFonts w:ascii="Times New Roman" w:hAnsi="Times New Roman" w:cs="Times New Roman"/>
                <w:b/>
                <w:sz w:val="28"/>
                <w:szCs w:val="28"/>
              </w:rPr>
              <w:t>Хальмг</w:t>
            </w:r>
            <w:proofErr w:type="spellEnd"/>
            <w:r w:rsidRPr="00BA0846">
              <w:rPr>
                <w:rFonts w:ascii="Times New Roman" w:hAnsi="Times New Roman" w:cs="Times New Roman"/>
                <w:b/>
                <w:sz w:val="28"/>
                <w:szCs w:val="28"/>
              </w:rPr>
              <w:t xml:space="preserve"> Тан</w:t>
            </w:r>
            <w:r w:rsidRPr="00BA0846">
              <w:rPr>
                <w:rFonts w:ascii="Times New Roman" w:hAnsi="Times New Roman" w:cs="Times New Roman"/>
                <w:b/>
                <w:sz w:val="28"/>
                <w:szCs w:val="28"/>
                <w:lang w:val="en-US"/>
              </w:rPr>
              <w:t>h</w:t>
            </w:r>
            <w:r w:rsidRPr="00BA0846">
              <w:rPr>
                <w:rFonts w:ascii="Times New Roman" w:hAnsi="Times New Roman" w:cs="Times New Roman"/>
                <w:b/>
                <w:sz w:val="28"/>
                <w:szCs w:val="28"/>
              </w:rPr>
              <w:t>чин</w:t>
            </w:r>
          </w:p>
          <w:p w:rsidR="00BA0846" w:rsidRPr="00BA0846" w:rsidRDefault="00BA0846" w:rsidP="00BA0846">
            <w:pPr>
              <w:spacing w:after="0"/>
              <w:jc w:val="center"/>
              <w:rPr>
                <w:rFonts w:ascii="Times New Roman" w:hAnsi="Times New Roman" w:cs="Times New Roman"/>
                <w:b/>
                <w:sz w:val="28"/>
                <w:szCs w:val="28"/>
              </w:rPr>
            </w:pPr>
            <w:proofErr w:type="spellStart"/>
            <w:r w:rsidRPr="00BA0846">
              <w:rPr>
                <w:rFonts w:ascii="Times New Roman" w:hAnsi="Times New Roman" w:cs="Times New Roman"/>
                <w:b/>
                <w:sz w:val="28"/>
                <w:szCs w:val="28"/>
              </w:rPr>
              <w:t>Лазаревск</w:t>
            </w:r>
            <w:proofErr w:type="spellEnd"/>
            <w:r w:rsidRPr="00BA0846">
              <w:rPr>
                <w:rFonts w:ascii="Times New Roman" w:hAnsi="Times New Roman" w:cs="Times New Roman"/>
                <w:b/>
                <w:sz w:val="28"/>
                <w:szCs w:val="28"/>
              </w:rPr>
              <w:t xml:space="preserve"> </w:t>
            </w:r>
            <w:proofErr w:type="spellStart"/>
            <w:r w:rsidRPr="00BA0846">
              <w:rPr>
                <w:rFonts w:ascii="Times New Roman" w:hAnsi="Times New Roman" w:cs="Times New Roman"/>
                <w:b/>
                <w:sz w:val="28"/>
                <w:szCs w:val="28"/>
              </w:rPr>
              <w:t>селана</w:t>
            </w:r>
            <w:proofErr w:type="spellEnd"/>
            <w:r w:rsidRPr="00BA0846">
              <w:rPr>
                <w:rFonts w:ascii="Times New Roman" w:hAnsi="Times New Roman" w:cs="Times New Roman"/>
                <w:b/>
                <w:sz w:val="28"/>
                <w:szCs w:val="28"/>
              </w:rPr>
              <w:t xml:space="preserve"> </w:t>
            </w:r>
            <w:proofErr w:type="spellStart"/>
            <w:r w:rsidRPr="00BA0846">
              <w:rPr>
                <w:rFonts w:ascii="Times New Roman" w:hAnsi="Times New Roman" w:cs="Times New Roman"/>
                <w:b/>
                <w:sz w:val="28"/>
                <w:szCs w:val="28"/>
              </w:rPr>
              <w:t>муниципальн</w:t>
            </w:r>
            <w:proofErr w:type="spellEnd"/>
            <w:r w:rsidRPr="00BA0846">
              <w:rPr>
                <w:rFonts w:ascii="Times New Roman" w:hAnsi="Times New Roman" w:cs="Times New Roman"/>
                <w:b/>
                <w:sz w:val="28"/>
                <w:szCs w:val="28"/>
              </w:rPr>
              <w:t xml:space="preserve">  </w:t>
            </w:r>
            <w:proofErr w:type="spellStart"/>
            <w:r w:rsidRPr="00BA0846">
              <w:rPr>
                <w:rFonts w:ascii="Times New Roman" w:hAnsi="Times New Roman" w:cs="Times New Roman"/>
                <w:b/>
                <w:sz w:val="28"/>
                <w:szCs w:val="28"/>
              </w:rPr>
              <w:t>бурдэцин</w:t>
            </w:r>
            <w:proofErr w:type="spellEnd"/>
            <w:r w:rsidRPr="00BA0846">
              <w:rPr>
                <w:rFonts w:ascii="Times New Roman" w:hAnsi="Times New Roman" w:cs="Times New Roman"/>
                <w:b/>
                <w:sz w:val="28"/>
                <w:szCs w:val="28"/>
              </w:rPr>
              <w:t xml:space="preserve"> </w:t>
            </w:r>
            <w:proofErr w:type="spellStart"/>
            <w:r w:rsidRPr="00BA0846">
              <w:rPr>
                <w:rFonts w:ascii="Times New Roman" w:hAnsi="Times New Roman" w:cs="Times New Roman"/>
                <w:b/>
                <w:sz w:val="28"/>
                <w:szCs w:val="28"/>
              </w:rPr>
              <w:t>депутатнрин</w:t>
            </w:r>
            <w:proofErr w:type="spellEnd"/>
            <w:r w:rsidRPr="00BA0846">
              <w:rPr>
                <w:rFonts w:ascii="Times New Roman" w:hAnsi="Times New Roman" w:cs="Times New Roman"/>
                <w:b/>
                <w:sz w:val="28"/>
                <w:szCs w:val="28"/>
              </w:rPr>
              <w:t xml:space="preserve"> </w:t>
            </w:r>
            <w:proofErr w:type="spellStart"/>
            <w:r w:rsidRPr="00BA0846">
              <w:rPr>
                <w:rFonts w:ascii="Times New Roman" w:hAnsi="Times New Roman" w:cs="Times New Roman"/>
                <w:b/>
                <w:sz w:val="28"/>
                <w:szCs w:val="28"/>
              </w:rPr>
              <w:t>хург</w:t>
            </w:r>
            <w:proofErr w:type="spellEnd"/>
          </w:p>
          <w:p w:rsidR="00BA0846" w:rsidRPr="00BA0846" w:rsidRDefault="00BA0846" w:rsidP="00BA0846">
            <w:pPr>
              <w:spacing w:after="0"/>
              <w:jc w:val="center"/>
              <w:rPr>
                <w:rFonts w:ascii="Times New Roman" w:hAnsi="Times New Roman" w:cs="Times New Roman"/>
                <w:b/>
                <w:sz w:val="28"/>
                <w:szCs w:val="28"/>
              </w:rPr>
            </w:pPr>
          </w:p>
        </w:tc>
      </w:tr>
    </w:tbl>
    <w:p w:rsidR="00BA0846" w:rsidRPr="00BA0846" w:rsidRDefault="00BA0846" w:rsidP="00BA0846">
      <w:pPr>
        <w:pStyle w:val="2"/>
        <w:pBdr>
          <w:bottom w:val="single" w:sz="12" w:space="1" w:color="auto"/>
        </w:pBdr>
        <w:rPr>
          <w:sz w:val="28"/>
          <w:szCs w:val="28"/>
        </w:rPr>
      </w:pPr>
      <w:r w:rsidRPr="00BA0846">
        <w:rPr>
          <w:sz w:val="28"/>
          <w:szCs w:val="28"/>
        </w:rPr>
        <w:t xml:space="preserve">359051  Республика Калмыкия, Городовиковский район, п. </w:t>
      </w:r>
      <w:proofErr w:type="spellStart"/>
      <w:r w:rsidRPr="00BA0846">
        <w:rPr>
          <w:sz w:val="28"/>
          <w:szCs w:val="28"/>
        </w:rPr>
        <w:t>Лазаревский</w:t>
      </w:r>
      <w:proofErr w:type="spellEnd"/>
      <w:r w:rsidRPr="00BA0846">
        <w:rPr>
          <w:sz w:val="28"/>
          <w:szCs w:val="28"/>
        </w:rPr>
        <w:t>, ул</w:t>
      </w:r>
      <w:proofErr w:type="gramStart"/>
      <w:r w:rsidRPr="00BA0846">
        <w:rPr>
          <w:sz w:val="28"/>
          <w:szCs w:val="28"/>
        </w:rPr>
        <w:t>.Т</w:t>
      </w:r>
      <w:proofErr w:type="gramEnd"/>
      <w:r w:rsidRPr="00BA0846">
        <w:rPr>
          <w:sz w:val="28"/>
          <w:szCs w:val="28"/>
        </w:rPr>
        <w:t>ехническая 11 , т. 9-92-45</w:t>
      </w:r>
    </w:p>
    <w:p w:rsidR="00BA0846" w:rsidRPr="00BA0846" w:rsidRDefault="00BA0846" w:rsidP="00BA0846">
      <w:pPr>
        <w:spacing w:after="0"/>
        <w:rPr>
          <w:rFonts w:ascii="Times New Roman" w:hAnsi="Times New Roman" w:cs="Times New Roman"/>
          <w:sz w:val="28"/>
          <w:szCs w:val="28"/>
        </w:rPr>
      </w:pPr>
    </w:p>
    <w:p w:rsidR="00BA0846" w:rsidRPr="00BA0846" w:rsidRDefault="00253F76" w:rsidP="00BA0846">
      <w:pPr>
        <w:spacing w:after="0"/>
        <w:rPr>
          <w:rFonts w:ascii="Times New Roman" w:hAnsi="Times New Roman" w:cs="Times New Roman"/>
          <w:sz w:val="28"/>
          <w:szCs w:val="28"/>
        </w:rPr>
      </w:pPr>
      <w:r>
        <w:rPr>
          <w:rFonts w:ascii="Times New Roman" w:hAnsi="Times New Roman" w:cs="Times New Roman"/>
          <w:bCs/>
          <w:sz w:val="28"/>
          <w:szCs w:val="28"/>
        </w:rPr>
        <w:t>24.05</w:t>
      </w:r>
      <w:r w:rsidR="00BA0846" w:rsidRPr="00BA0846">
        <w:rPr>
          <w:rFonts w:ascii="Times New Roman" w:hAnsi="Times New Roman" w:cs="Times New Roman"/>
          <w:bCs/>
          <w:sz w:val="28"/>
          <w:szCs w:val="28"/>
        </w:rPr>
        <w:t>.20</w:t>
      </w:r>
      <w:r w:rsidR="00EB6B38">
        <w:rPr>
          <w:rFonts w:ascii="Times New Roman" w:hAnsi="Times New Roman" w:cs="Times New Roman"/>
          <w:bCs/>
          <w:sz w:val="28"/>
          <w:szCs w:val="28"/>
        </w:rPr>
        <w:t>2</w:t>
      </w:r>
      <w:r w:rsidR="00D903EC">
        <w:rPr>
          <w:rFonts w:ascii="Times New Roman" w:hAnsi="Times New Roman" w:cs="Times New Roman"/>
          <w:bCs/>
          <w:sz w:val="28"/>
          <w:szCs w:val="28"/>
        </w:rPr>
        <w:t>2</w:t>
      </w:r>
      <w:r w:rsidR="00BA0846" w:rsidRPr="00BA0846">
        <w:rPr>
          <w:rFonts w:ascii="Times New Roman" w:hAnsi="Times New Roman" w:cs="Times New Roman"/>
          <w:bCs/>
          <w:sz w:val="28"/>
          <w:szCs w:val="28"/>
        </w:rPr>
        <w:t xml:space="preserve"> г.                                     РЕШЕНИЕ № </w:t>
      </w:r>
      <w:r>
        <w:rPr>
          <w:rFonts w:ascii="Times New Roman" w:hAnsi="Times New Roman" w:cs="Times New Roman"/>
          <w:bCs/>
          <w:sz w:val="28"/>
          <w:szCs w:val="28"/>
        </w:rPr>
        <w:t>16</w:t>
      </w:r>
      <w:r w:rsidR="00BA0846" w:rsidRPr="00BA0846">
        <w:rPr>
          <w:rFonts w:ascii="Times New Roman" w:hAnsi="Times New Roman" w:cs="Times New Roman"/>
          <w:bCs/>
          <w:sz w:val="28"/>
          <w:szCs w:val="28"/>
        </w:rPr>
        <w:t xml:space="preserve">                  п. </w:t>
      </w:r>
      <w:proofErr w:type="spellStart"/>
      <w:r w:rsidR="00BA0846" w:rsidRPr="00BA0846">
        <w:rPr>
          <w:rFonts w:ascii="Times New Roman" w:hAnsi="Times New Roman" w:cs="Times New Roman"/>
          <w:bCs/>
          <w:sz w:val="28"/>
          <w:szCs w:val="28"/>
        </w:rPr>
        <w:t>Лазаревский</w:t>
      </w:r>
      <w:proofErr w:type="spellEnd"/>
      <w:r w:rsidR="00BA0846" w:rsidRPr="00BA0846">
        <w:rPr>
          <w:rFonts w:ascii="Times New Roman" w:hAnsi="Times New Roman" w:cs="Times New Roman"/>
          <w:bCs/>
          <w:sz w:val="28"/>
          <w:szCs w:val="28"/>
        </w:rPr>
        <w:t xml:space="preserve">                                                                                        </w:t>
      </w:r>
    </w:p>
    <w:p w:rsidR="00457E10" w:rsidRPr="00457E10" w:rsidRDefault="00457E10" w:rsidP="00457E10">
      <w:pPr>
        <w:tabs>
          <w:tab w:val="left" w:pos="4120"/>
        </w:tabs>
        <w:rPr>
          <w:rFonts w:ascii="Times New Roman" w:hAnsi="Times New Roman" w:cs="Times New Roman"/>
          <w:sz w:val="24"/>
          <w:szCs w:val="24"/>
        </w:rPr>
      </w:pPr>
      <w:r w:rsidRPr="00457E10">
        <w:rPr>
          <w:rFonts w:ascii="Times New Roman" w:hAnsi="Times New Roman" w:cs="Times New Roman"/>
        </w:rPr>
        <w:t xml:space="preserve">     </w:t>
      </w:r>
    </w:p>
    <w:p w:rsidR="0072034E" w:rsidRPr="0072034E" w:rsidRDefault="0072034E" w:rsidP="0072034E">
      <w:pPr>
        <w:spacing w:after="0" w:line="240" w:lineRule="auto"/>
        <w:jc w:val="right"/>
        <w:rPr>
          <w:rFonts w:ascii="Times New Roman" w:eastAsia="Times New Roman" w:hAnsi="Times New Roman" w:cs="Times New Roman"/>
          <w:bCs/>
          <w:sz w:val="28"/>
          <w:szCs w:val="28"/>
        </w:rPr>
      </w:pPr>
      <w:r w:rsidRPr="0072034E">
        <w:rPr>
          <w:rFonts w:ascii="Times New Roman" w:eastAsia="Times New Roman" w:hAnsi="Times New Roman" w:cs="Times New Roman"/>
          <w:bCs/>
          <w:sz w:val="28"/>
          <w:szCs w:val="28"/>
        </w:rPr>
        <w:t>Об утверждении Правил благоустройства</w:t>
      </w:r>
    </w:p>
    <w:p w:rsidR="0072034E" w:rsidRPr="0072034E" w:rsidRDefault="0072034E" w:rsidP="0072034E">
      <w:pPr>
        <w:spacing w:after="0" w:line="240" w:lineRule="auto"/>
        <w:jc w:val="right"/>
        <w:rPr>
          <w:rFonts w:ascii="Times New Roman" w:eastAsia="Times New Roman" w:hAnsi="Times New Roman" w:cs="Times New Roman"/>
          <w:bCs/>
          <w:sz w:val="28"/>
          <w:szCs w:val="28"/>
        </w:rPr>
      </w:pPr>
      <w:r w:rsidRPr="0072034E">
        <w:rPr>
          <w:rFonts w:ascii="Times New Roman" w:eastAsia="Times New Roman" w:hAnsi="Times New Roman" w:cs="Times New Roman"/>
          <w:bCs/>
          <w:sz w:val="28"/>
          <w:szCs w:val="28"/>
        </w:rPr>
        <w:t xml:space="preserve">территории Лазаревского сельского муниципального </w:t>
      </w:r>
    </w:p>
    <w:p w:rsidR="0072034E" w:rsidRPr="007A46F6" w:rsidRDefault="0072034E" w:rsidP="0072034E">
      <w:pPr>
        <w:spacing w:after="0" w:line="240" w:lineRule="auto"/>
        <w:jc w:val="right"/>
        <w:rPr>
          <w:rFonts w:ascii="Times New Roman" w:eastAsia="Times New Roman" w:hAnsi="Times New Roman" w:cs="Times New Roman"/>
          <w:sz w:val="28"/>
          <w:szCs w:val="28"/>
        </w:rPr>
      </w:pPr>
      <w:r w:rsidRPr="0072034E">
        <w:rPr>
          <w:rFonts w:ascii="Times New Roman" w:eastAsia="Times New Roman" w:hAnsi="Times New Roman" w:cs="Times New Roman"/>
          <w:bCs/>
          <w:sz w:val="28"/>
          <w:szCs w:val="28"/>
        </w:rPr>
        <w:t>образования Республики Калмыкия</w:t>
      </w:r>
    </w:p>
    <w:p w:rsidR="0072034E" w:rsidRPr="007A46F6" w:rsidRDefault="0072034E" w:rsidP="0072034E">
      <w:pPr>
        <w:spacing w:after="0" w:line="240" w:lineRule="auto"/>
        <w:ind w:firstLine="592"/>
        <w:jc w:val="both"/>
        <w:rPr>
          <w:rFonts w:ascii="Times New Roman" w:eastAsia="Times New Roman" w:hAnsi="Times New Roman" w:cs="Times New Roman"/>
          <w:sz w:val="28"/>
          <w:szCs w:val="28"/>
        </w:rPr>
      </w:pPr>
      <w:r w:rsidRPr="007A46F6">
        <w:rPr>
          <w:rFonts w:ascii="Times New Roman" w:eastAsia="Times New Roman" w:hAnsi="Times New Roman" w:cs="Times New Roman"/>
          <w:sz w:val="28"/>
          <w:szCs w:val="28"/>
        </w:rPr>
        <w:t> </w:t>
      </w:r>
    </w:p>
    <w:p w:rsidR="0072034E" w:rsidRDefault="0072034E" w:rsidP="0072034E">
      <w:pPr>
        <w:spacing w:after="0" w:line="240" w:lineRule="auto"/>
        <w:ind w:firstLine="592"/>
        <w:jc w:val="both"/>
        <w:rPr>
          <w:rFonts w:ascii="Times New Roman" w:hAnsi="Times New Roman" w:cs="Times New Roman"/>
          <w:bCs/>
          <w:color w:val="000000"/>
          <w:kern w:val="32"/>
          <w:sz w:val="28"/>
          <w:szCs w:val="28"/>
        </w:rPr>
      </w:pPr>
      <w:r w:rsidRPr="007A46F6">
        <w:rPr>
          <w:rFonts w:ascii="Times New Roman" w:eastAsia="Times New Roman" w:hAnsi="Times New Roman" w:cs="Times New Roman"/>
          <w:sz w:val="28"/>
          <w:szCs w:val="28"/>
        </w:rPr>
        <w:t xml:space="preserve">В целях обеспечения благоустройства, озеленения, санитарно-эпидемиологического благополучия населения </w:t>
      </w:r>
      <w:r w:rsidRPr="0072034E">
        <w:rPr>
          <w:rFonts w:ascii="Times New Roman" w:eastAsia="Times New Roman" w:hAnsi="Times New Roman" w:cs="Times New Roman"/>
          <w:bCs/>
          <w:sz w:val="28"/>
          <w:szCs w:val="28"/>
        </w:rPr>
        <w:t>Лазаревского</w:t>
      </w:r>
      <w:r>
        <w:rPr>
          <w:rFonts w:ascii="Times New Roman" w:eastAsia="Times New Roman" w:hAnsi="Times New Roman" w:cs="Times New Roman"/>
          <w:b/>
          <w:bCs/>
          <w:sz w:val="28"/>
          <w:szCs w:val="28"/>
        </w:rPr>
        <w:t xml:space="preserve"> </w:t>
      </w:r>
      <w:r w:rsidRPr="0072034E">
        <w:rPr>
          <w:rFonts w:ascii="Times New Roman" w:eastAsia="Times New Roman" w:hAnsi="Times New Roman" w:cs="Times New Roman"/>
          <w:bCs/>
          <w:sz w:val="28"/>
          <w:szCs w:val="28"/>
        </w:rPr>
        <w:t>сельского муниципального образования Республики Калмыкия</w:t>
      </w:r>
      <w:r w:rsidRPr="0072034E">
        <w:rPr>
          <w:rFonts w:ascii="Times New Roman" w:eastAsia="Times New Roman" w:hAnsi="Times New Roman" w:cs="Times New Roman"/>
          <w:sz w:val="28"/>
          <w:szCs w:val="28"/>
        </w:rPr>
        <w:t>, в соотв</w:t>
      </w:r>
      <w:r w:rsidRPr="007A46F6">
        <w:rPr>
          <w:rFonts w:ascii="Times New Roman" w:eastAsia="Times New Roman" w:hAnsi="Times New Roman" w:cs="Times New Roman"/>
          <w:sz w:val="28"/>
          <w:szCs w:val="28"/>
        </w:rPr>
        <w:t>етствии с Федеральным законом от 06.10.03г. №131-ФЗ «</w:t>
      </w:r>
      <w:hyperlink r:id="rId6" w:tgtFrame="_blank" w:history="1">
        <w:r w:rsidRPr="007A46F6">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hyperlink>
      <w:r w:rsidRPr="007A46F6">
        <w:rPr>
          <w:rFonts w:ascii="Times New Roman" w:eastAsia="Times New Roman" w:hAnsi="Times New Roman" w:cs="Times New Roman"/>
          <w:sz w:val="28"/>
          <w:szCs w:val="28"/>
        </w:rPr>
        <w:t>», руководствуясь </w:t>
      </w:r>
      <w:hyperlink r:id="rId7" w:tgtFrame="_blank" w:history="1">
        <w:r w:rsidRPr="007A46F6">
          <w:rPr>
            <w:rFonts w:ascii="Times New Roman" w:eastAsia="Times New Roman" w:hAnsi="Times New Roman" w:cs="Times New Roman"/>
            <w:sz w:val="28"/>
            <w:szCs w:val="28"/>
          </w:rPr>
          <w:t>Уставом</w:t>
        </w:r>
      </w:hyperlink>
      <w:r w:rsidRPr="007A46F6">
        <w:rPr>
          <w:rFonts w:ascii="Times New Roman" w:eastAsia="Times New Roman" w:hAnsi="Times New Roman" w:cs="Times New Roman"/>
          <w:sz w:val="28"/>
          <w:szCs w:val="28"/>
        </w:rPr>
        <w:t> </w:t>
      </w:r>
      <w:r w:rsidRPr="0072034E">
        <w:rPr>
          <w:rFonts w:ascii="Times New Roman" w:eastAsia="Times New Roman" w:hAnsi="Times New Roman" w:cs="Times New Roman"/>
          <w:bCs/>
          <w:sz w:val="28"/>
          <w:szCs w:val="28"/>
        </w:rPr>
        <w:t>Лазаревского</w:t>
      </w:r>
      <w:r>
        <w:rPr>
          <w:rFonts w:ascii="Times New Roman" w:eastAsia="Times New Roman" w:hAnsi="Times New Roman" w:cs="Times New Roman"/>
          <w:b/>
          <w:bCs/>
          <w:sz w:val="28"/>
          <w:szCs w:val="28"/>
        </w:rPr>
        <w:t xml:space="preserve"> </w:t>
      </w:r>
      <w:r w:rsidRPr="0072034E">
        <w:rPr>
          <w:rFonts w:ascii="Times New Roman" w:eastAsia="Times New Roman" w:hAnsi="Times New Roman" w:cs="Times New Roman"/>
          <w:bCs/>
          <w:sz w:val="28"/>
          <w:szCs w:val="28"/>
        </w:rPr>
        <w:t>сельского муниципального образования Республики Калмыкия</w:t>
      </w:r>
      <w:r>
        <w:rPr>
          <w:rFonts w:ascii="Times New Roman" w:eastAsia="Times New Roman" w:hAnsi="Times New Roman" w:cs="Times New Roman"/>
          <w:sz w:val="28"/>
          <w:szCs w:val="28"/>
        </w:rPr>
        <w:t xml:space="preserve">, </w:t>
      </w:r>
      <w:r w:rsidRPr="0072034E">
        <w:rPr>
          <w:rFonts w:ascii="Times New Roman" w:eastAsia="Times New Roman" w:hAnsi="Times New Roman" w:cs="Times New Roman"/>
          <w:bCs/>
          <w:color w:val="000000"/>
          <w:kern w:val="32"/>
          <w:sz w:val="28"/>
          <w:szCs w:val="28"/>
        </w:rPr>
        <w:t>Собрание депутатов Лазаревского сельского муниципального образования Республики Калмыкия</w:t>
      </w:r>
      <w:r>
        <w:rPr>
          <w:rFonts w:ascii="Times New Roman" w:hAnsi="Times New Roman" w:cs="Times New Roman"/>
          <w:bCs/>
          <w:color w:val="000000"/>
          <w:kern w:val="32"/>
          <w:sz w:val="28"/>
          <w:szCs w:val="28"/>
        </w:rPr>
        <w:t xml:space="preserve">, </w:t>
      </w:r>
    </w:p>
    <w:p w:rsidR="0072034E" w:rsidRPr="007A46F6" w:rsidRDefault="0072034E" w:rsidP="0072034E">
      <w:pPr>
        <w:spacing w:after="0" w:line="240" w:lineRule="auto"/>
        <w:ind w:firstLine="592"/>
        <w:jc w:val="both"/>
        <w:rPr>
          <w:rFonts w:ascii="Times New Roman" w:eastAsia="Times New Roman" w:hAnsi="Times New Roman" w:cs="Times New Roman"/>
          <w:sz w:val="28"/>
          <w:szCs w:val="28"/>
        </w:rPr>
      </w:pPr>
      <w:r>
        <w:rPr>
          <w:rFonts w:ascii="Times New Roman" w:hAnsi="Times New Roman" w:cs="Times New Roman"/>
          <w:bCs/>
          <w:color w:val="000000"/>
          <w:kern w:val="32"/>
          <w:sz w:val="28"/>
          <w:szCs w:val="28"/>
        </w:rPr>
        <w:t xml:space="preserve">                                                </w:t>
      </w:r>
      <w:r w:rsidRPr="007A46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A46F6">
        <w:rPr>
          <w:rFonts w:ascii="Times New Roman" w:eastAsia="Times New Roman" w:hAnsi="Times New Roman" w:cs="Times New Roman"/>
          <w:sz w:val="28"/>
          <w:szCs w:val="28"/>
        </w:rPr>
        <w:t>РЕШИЛ</w:t>
      </w:r>
      <w:r>
        <w:rPr>
          <w:rFonts w:ascii="Times New Roman" w:eastAsia="Times New Roman" w:hAnsi="Times New Roman" w:cs="Times New Roman"/>
          <w:sz w:val="28"/>
          <w:szCs w:val="28"/>
        </w:rPr>
        <w:t>О</w:t>
      </w:r>
      <w:r w:rsidRPr="007A46F6">
        <w:rPr>
          <w:rFonts w:ascii="Times New Roman" w:eastAsia="Times New Roman" w:hAnsi="Times New Roman" w:cs="Times New Roman"/>
          <w:sz w:val="28"/>
          <w:szCs w:val="28"/>
        </w:rPr>
        <w:t>:</w:t>
      </w:r>
    </w:p>
    <w:p w:rsidR="0072034E" w:rsidRDefault="0072034E" w:rsidP="0072034E">
      <w:pPr>
        <w:spacing w:after="0" w:line="240" w:lineRule="auto"/>
        <w:ind w:firstLine="5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034E" w:rsidRDefault="006B01C1" w:rsidP="0072034E">
      <w:pPr>
        <w:spacing w:after="0" w:line="240" w:lineRule="auto"/>
        <w:ind w:firstLine="5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2034E" w:rsidRPr="007A46F6">
        <w:rPr>
          <w:rFonts w:ascii="Times New Roman" w:eastAsia="Times New Roman" w:hAnsi="Times New Roman" w:cs="Times New Roman"/>
          <w:sz w:val="28"/>
          <w:szCs w:val="28"/>
        </w:rPr>
        <w:t xml:space="preserve">Утвердить Правила благоустройства территории </w:t>
      </w:r>
      <w:r w:rsidR="0072034E" w:rsidRPr="0072034E">
        <w:rPr>
          <w:rFonts w:ascii="Times New Roman" w:eastAsia="Times New Roman" w:hAnsi="Times New Roman" w:cs="Times New Roman"/>
          <w:bCs/>
          <w:sz w:val="28"/>
          <w:szCs w:val="28"/>
        </w:rPr>
        <w:t>Лазаревского</w:t>
      </w:r>
      <w:r w:rsidR="0072034E">
        <w:rPr>
          <w:rFonts w:ascii="Times New Roman" w:eastAsia="Times New Roman" w:hAnsi="Times New Roman" w:cs="Times New Roman"/>
          <w:b/>
          <w:bCs/>
          <w:sz w:val="28"/>
          <w:szCs w:val="28"/>
        </w:rPr>
        <w:t xml:space="preserve"> </w:t>
      </w:r>
      <w:r w:rsidR="0072034E" w:rsidRPr="0072034E">
        <w:rPr>
          <w:rFonts w:ascii="Times New Roman" w:eastAsia="Times New Roman" w:hAnsi="Times New Roman" w:cs="Times New Roman"/>
          <w:bCs/>
          <w:sz w:val="28"/>
          <w:szCs w:val="28"/>
        </w:rPr>
        <w:t>сельского муниципального образования Республики Калмыкия</w:t>
      </w:r>
      <w:r w:rsidR="0072034E" w:rsidRPr="007A46F6">
        <w:rPr>
          <w:rFonts w:ascii="Times New Roman" w:eastAsia="Times New Roman" w:hAnsi="Times New Roman" w:cs="Times New Roman"/>
          <w:sz w:val="28"/>
          <w:szCs w:val="28"/>
        </w:rPr>
        <w:t>, согласно приложению.</w:t>
      </w:r>
    </w:p>
    <w:p w:rsidR="006B01C1" w:rsidRPr="007A46F6" w:rsidRDefault="006B01C1" w:rsidP="0072034E">
      <w:pPr>
        <w:spacing w:after="0" w:line="240" w:lineRule="auto"/>
        <w:ind w:firstLine="5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Реше</w:t>
      </w:r>
      <w:r w:rsidR="00A61CB4">
        <w:rPr>
          <w:rFonts w:ascii="Times New Roman" w:eastAsia="Times New Roman" w:hAnsi="Times New Roman" w:cs="Times New Roman"/>
          <w:sz w:val="28"/>
          <w:szCs w:val="28"/>
        </w:rPr>
        <w:t>ние № 24</w:t>
      </w:r>
      <w:r>
        <w:rPr>
          <w:rFonts w:ascii="Times New Roman" w:eastAsia="Times New Roman" w:hAnsi="Times New Roman" w:cs="Times New Roman"/>
          <w:sz w:val="28"/>
          <w:szCs w:val="28"/>
        </w:rPr>
        <w:t xml:space="preserve"> от 07.10.2019 года, </w:t>
      </w:r>
      <w:r w:rsidR="00A61CB4">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 всеми внесенными изменениями и дополнениями, </w:t>
      </w:r>
      <w:r w:rsidR="00A61CB4">
        <w:rPr>
          <w:rFonts w:ascii="Times New Roman" w:eastAsia="Times New Roman" w:hAnsi="Times New Roman" w:cs="Times New Roman"/>
          <w:sz w:val="28"/>
          <w:szCs w:val="28"/>
        </w:rPr>
        <w:t>считать утратившим силу.</w:t>
      </w:r>
    </w:p>
    <w:p w:rsidR="0072034E" w:rsidRPr="007A46F6" w:rsidRDefault="0072034E" w:rsidP="0072034E">
      <w:pPr>
        <w:numPr>
          <w:ilvl w:val="0"/>
          <w:numId w:val="4"/>
        </w:numPr>
        <w:spacing w:after="0" w:line="240" w:lineRule="auto"/>
        <w:ind w:left="0" w:firstLine="567"/>
        <w:jc w:val="both"/>
        <w:rPr>
          <w:rFonts w:ascii="Times New Roman" w:eastAsia="Times New Roman" w:hAnsi="Times New Roman" w:cs="Times New Roman"/>
          <w:sz w:val="28"/>
          <w:szCs w:val="28"/>
        </w:rPr>
      </w:pPr>
      <w:r w:rsidRPr="007A46F6">
        <w:rPr>
          <w:rFonts w:ascii="Times New Roman" w:eastAsia="Times New Roman" w:hAnsi="Times New Roman" w:cs="Times New Roman"/>
          <w:sz w:val="28"/>
          <w:szCs w:val="28"/>
        </w:rPr>
        <w:t xml:space="preserve">Настоящее решение вступает в силу после его официального обнародования и подлежит размещению на официальном сайте администрации </w:t>
      </w:r>
      <w:r w:rsidRPr="0072034E">
        <w:rPr>
          <w:rFonts w:ascii="Times New Roman" w:eastAsia="Times New Roman" w:hAnsi="Times New Roman" w:cs="Times New Roman"/>
          <w:bCs/>
          <w:sz w:val="28"/>
          <w:szCs w:val="28"/>
        </w:rPr>
        <w:t>Лазаревского</w:t>
      </w:r>
      <w:r>
        <w:rPr>
          <w:rFonts w:ascii="Times New Roman" w:eastAsia="Times New Roman" w:hAnsi="Times New Roman" w:cs="Times New Roman"/>
          <w:b/>
          <w:bCs/>
          <w:sz w:val="28"/>
          <w:szCs w:val="28"/>
        </w:rPr>
        <w:t xml:space="preserve"> </w:t>
      </w:r>
      <w:r w:rsidRPr="0072034E">
        <w:rPr>
          <w:rFonts w:ascii="Times New Roman" w:eastAsia="Times New Roman" w:hAnsi="Times New Roman" w:cs="Times New Roman"/>
          <w:bCs/>
          <w:sz w:val="28"/>
          <w:szCs w:val="28"/>
        </w:rPr>
        <w:t>сельского муниципального образования Республики Калмыкия</w:t>
      </w:r>
      <w:r w:rsidRPr="007A46F6">
        <w:rPr>
          <w:rFonts w:ascii="Times New Roman" w:eastAsia="Times New Roman" w:hAnsi="Times New Roman" w:cs="Times New Roman"/>
          <w:sz w:val="28"/>
          <w:szCs w:val="28"/>
        </w:rPr>
        <w:t xml:space="preserve"> в информационно-телекоммуникационной сети Интернет.</w:t>
      </w:r>
    </w:p>
    <w:p w:rsidR="0072034E" w:rsidRPr="007A46F6" w:rsidRDefault="0072034E" w:rsidP="0072034E">
      <w:pPr>
        <w:spacing w:after="0" w:line="240" w:lineRule="auto"/>
        <w:ind w:firstLine="592"/>
        <w:jc w:val="both"/>
        <w:rPr>
          <w:rFonts w:ascii="Times New Roman" w:eastAsia="Times New Roman" w:hAnsi="Times New Roman" w:cs="Times New Roman"/>
          <w:sz w:val="28"/>
          <w:szCs w:val="28"/>
        </w:rPr>
      </w:pPr>
      <w:r w:rsidRPr="007A46F6">
        <w:rPr>
          <w:rFonts w:ascii="Times New Roman" w:eastAsia="Times New Roman" w:hAnsi="Times New Roman" w:cs="Times New Roman"/>
          <w:sz w:val="28"/>
          <w:szCs w:val="28"/>
        </w:rPr>
        <w:t> </w:t>
      </w:r>
    </w:p>
    <w:p w:rsidR="0072034E" w:rsidRPr="00BF5249" w:rsidRDefault="0072034E" w:rsidP="0072034E">
      <w:pPr>
        <w:jc w:val="both"/>
        <w:rPr>
          <w:rFonts w:ascii="Times New Roman" w:hAnsi="Times New Roman"/>
          <w:sz w:val="28"/>
          <w:szCs w:val="28"/>
        </w:rPr>
      </w:pPr>
    </w:p>
    <w:p w:rsidR="0072034E" w:rsidRPr="00560681" w:rsidRDefault="0072034E" w:rsidP="0072034E">
      <w:pPr>
        <w:spacing w:after="0" w:line="240" w:lineRule="auto"/>
        <w:rPr>
          <w:rFonts w:ascii="Times New Roman" w:hAnsi="Times New Roman"/>
          <w:sz w:val="28"/>
          <w:szCs w:val="28"/>
        </w:rPr>
      </w:pPr>
      <w:r w:rsidRPr="00560681">
        <w:rPr>
          <w:rFonts w:ascii="Times New Roman" w:hAnsi="Times New Roman"/>
          <w:sz w:val="28"/>
          <w:szCs w:val="28"/>
        </w:rPr>
        <w:t xml:space="preserve">Глава Лазаревского сельского </w:t>
      </w:r>
    </w:p>
    <w:p w:rsidR="0072034E" w:rsidRPr="00560681" w:rsidRDefault="0072034E" w:rsidP="0072034E">
      <w:pPr>
        <w:spacing w:after="0" w:line="240" w:lineRule="auto"/>
        <w:rPr>
          <w:rFonts w:ascii="Times New Roman" w:hAnsi="Times New Roman"/>
          <w:sz w:val="28"/>
          <w:szCs w:val="28"/>
        </w:rPr>
      </w:pPr>
      <w:r w:rsidRPr="00560681">
        <w:rPr>
          <w:rFonts w:ascii="Times New Roman" w:hAnsi="Times New Roman"/>
          <w:sz w:val="28"/>
          <w:szCs w:val="28"/>
        </w:rPr>
        <w:t xml:space="preserve">муниципального образования </w:t>
      </w:r>
    </w:p>
    <w:p w:rsidR="00EB6B38" w:rsidRPr="0072034E" w:rsidRDefault="0072034E" w:rsidP="0072034E">
      <w:pPr>
        <w:spacing w:after="0" w:line="240" w:lineRule="auto"/>
        <w:rPr>
          <w:rFonts w:ascii="Times New Roman" w:hAnsi="Times New Roman"/>
          <w:sz w:val="28"/>
          <w:szCs w:val="28"/>
        </w:rPr>
      </w:pPr>
      <w:r w:rsidRPr="00560681">
        <w:rPr>
          <w:rFonts w:ascii="Times New Roman" w:hAnsi="Times New Roman"/>
          <w:sz w:val="28"/>
          <w:szCs w:val="28"/>
        </w:rPr>
        <w:t xml:space="preserve">Республики Калмыкия </w:t>
      </w:r>
      <w:proofErr w:type="gramStart"/>
      <w:r w:rsidRPr="00560681">
        <w:rPr>
          <w:rFonts w:ascii="Times New Roman" w:hAnsi="Times New Roman"/>
          <w:sz w:val="28"/>
          <w:szCs w:val="28"/>
        </w:rPr>
        <w:t xml:space="preserve">( </w:t>
      </w:r>
      <w:proofErr w:type="spellStart"/>
      <w:proofErr w:type="gramEnd"/>
      <w:r w:rsidRPr="00560681">
        <w:rPr>
          <w:rFonts w:ascii="Times New Roman" w:hAnsi="Times New Roman"/>
          <w:sz w:val="28"/>
          <w:szCs w:val="28"/>
        </w:rPr>
        <w:t>ахлачи</w:t>
      </w:r>
      <w:proofErr w:type="spellEnd"/>
      <w:r w:rsidRPr="00560681">
        <w:rPr>
          <w:rFonts w:ascii="Times New Roman" w:hAnsi="Times New Roman"/>
          <w:sz w:val="28"/>
          <w:szCs w:val="28"/>
        </w:rPr>
        <w:t xml:space="preserve">)                              </w:t>
      </w:r>
      <w:r>
        <w:rPr>
          <w:rFonts w:ascii="Times New Roman" w:hAnsi="Times New Roman"/>
          <w:sz w:val="28"/>
          <w:szCs w:val="28"/>
        </w:rPr>
        <w:t xml:space="preserve">                       </w:t>
      </w:r>
      <w:r w:rsidRPr="00560681">
        <w:rPr>
          <w:rFonts w:ascii="Times New Roman" w:hAnsi="Times New Roman"/>
          <w:sz w:val="28"/>
          <w:szCs w:val="28"/>
        </w:rPr>
        <w:t xml:space="preserve"> А. Б. </w:t>
      </w:r>
      <w:proofErr w:type="spellStart"/>
      <w:r w:rsidRPr="00560681">
        <w:rPr>
          <w:rFonts w:ascii="Times New Roman" w:hAnsi="Times New Roman"/>
          <w:sz w:val="28"/>
          <w:szCs w:val="28"/>
        </w:rPr>
        <w:t>Манжиков</w:t>
      </w:r>
      <w:proofErr w:type="spellEnd"/>
    </w:p>
    <w:p w:rsidR="00EB6B38" w:rsidRDefault="00EB6B38" w:rsidP="00EB6B38">
      <w:pPr>
        <w:spacing w:after="0" w:line="240" w:lineRule="auto"/>
        <w:jc w:val="both"/>
        <w:rPr>
          <w:rFonts w:ascii="Times New Roman" w:hAnsi="Times New Roman" w:cs="Times New Roman"/>
          <w:sz w:val="28"/>
          <w:szCs w:val="28"/>
        </w:rPr>
      </w:pPr>
    </w:p>
    <w:p w:rsidR="00457E10" w:rsidRPr="00457E10" w:rsidRDefault="00457E10" w:rsidP="00EB6B38">
      <w:pPr>
        <w:spacing w:after="0" w:line="240" w:lineRule="auto"/>
        <w:jc w:val="both"/>
        <w:rPr>
          <w:rFonts w:ascii="Times New Roman" w:hAnsi="Times New Roman" w:cs="Times New Roman"/>
          <w:sz w:val="28"/>
          <w:szCs w:val="28"/>
        </w:rPr>
      </w:pPr>
      <w:r w:rsidRPr="00457E10">
        <w:rPr>
          <w:rFonts w:ascii="Times New Roman" w:hAnsi="Times New Roman" w:cs="Times New Roman"/>
          <w:sz w:val="28"/>
          <w:szCs w:val="28"/>
        </w:rPr>
        <w:t xml:space="preserve">Председатель Собрания депутатов </w:t>
      </w:r>
    </w:p>
    <w:p w:rsidR="00457E10" w:rsidRPr="00457E10" w:rsidRDefault="00457E10" w:rsidP="00EB6B38">
      <w:pPr>
        <w:spacing w:after="0" w:line="240" w:lineRule="auto"/>
        <w:jc w:val="both"/>
        <w:rPr>
          <w:rFonts w:ascii="Times New Roman" w:hAnsi="Times New Roman" w:cs="Times New Roman"/>
          <w:sz w:val="28"/>
          <w:szCs w:val="28"/>
        </w:rPr>
      </w:pPr>
      <w:r w:rsidRPr="00457E10">
        <w:rPr>
          <w:rFonts w:ascii="Times New Roman" w:hAnsi="Times New Roman" w:cs="Times New Roman"/>
          <w:sz w:val="28"/>
          <w:szCs w:val="28"/>
        </w:rPr>
        <w:t xml:space="preserve">Лазаревского сельского </w:t>
      </w:r>
    </w:p>
    <w:p w:rsidR="00457E10" w:rsidRPr="00457E10" w:rsidRDefault="00457E10" w:rsidP="00EB6B38">
      <w:pPr>
        <w:spacing w:after="0" w:line="240" w:lineRule="auto"/>
        <w:jc w:val="both"/>
        <w:rPr>
          <w:rFonts w:ascii="Times New Roman" w:hAnsi="Times New Roman" w:cs="Times New Roman"/>
          <w:sz w:val="28"/>
          <w:szCs w:val="28"/>
        </w:rPr>
      </w:pPr>
      <w:r w:rsidRPr="00457E10">
        <w:rPr>
          <w:rFonts w:ascii="Times New Roman" w:hAnsi="Times New Roman" w:cs="Times New Roman"/>
          <w:sz w:val="28"/>
          <w:szCs w:val="28"/>
        </w:rPr>
        <w:t xml:space="preserve">муниципального образования </w:t>
      </w:r>
    </w:p>
    <w:p w:rsidR="00457E10" w:rsidRPr="00457E10" w:rsidRDefault="00457E10" w:rsidP="00EB6B38">
      <w:pPr>
        <w:spacing w:after="0" w:line="240" w:lineRule="auto"/>
        <w:jc w:val="both"/>
        <w:rPr>
          <w:rFonts w:ascii="Times New Roman" w:hAnsi="Times New Roman" w:cs="Times New Roman"/>
          <w:b/>
          <w:bCs/>
          <w:sz w:val="28"/>
          <w:szCs w:val="28"/>
        </w:rPr>
      </w:pPr>
      <w:r w:rsidRPr="00457E10">
        <w:rPr>
          <w:rFonts w:ascii="Times New Roman" w:hAnsi="Times New Roman" w:cs="Times New Roman"/>
          <w:sz w:val="28"/>
          <w:szCs w:val="28"/>
        </w:rPr>
        <w:t>Республики Калмыкия</w:t>
      </w:r>
      <w:r w:rsidRPr="00457E10">
        <w:rPr>
          <w:rFonts w:ascii="Times New Roman" w:hAnsi="Times New Roman" w:cs="Times New Roman"/>
          <w:b/>
          <w:bCs/>
          <w:sz w:val="28"/>
          <w:szCs w:val="28"/>
        </w:rPr>
        <w:tab/>
      </w:r>
      <w:r w:rsidRPr="00457E10">
        <w:rPr>
          <w:rFonts w:ascii="Times New Roman" w:hAnsi="Times New Roman" w:cs="Times New Roman"/>
          <w:b/>
          <w:bCs/>
          <w:sz w:val="28"/>
          <w:szCs w:val="28"/>
        </w:rPr>
        <w:tab/>
        <w:t xml:space="preserve">                         </w:t>
      </w:r>
      <w:r w:rsidRPr="00457E10">
        <w:rPr>
          <w:rFonts w:ascii="Times New Roman" w:hAnsi="Times New Roman" w:cs="Times New Roman"/>
          <w:sz w:val="28"/>
          <w:szCs w:val="28"/>
        </w:rPr>
        <w:t xml:space="preserve">   </w:t>
      </w:r>
      <w:r w:rsidR="00EB6B38">
        <w:rPr>
          <w:rFonts w:ascii="Times New Roman" w:hAnsi="Times New Roman" w:cs="Times New Roman"/>
          <w:sz w:val="28"/>
          <w:szCs w:val="28"/>
        </w:rPr>
        <w:t xml:space="preserve">                       </w:t>
      </w:r>
      <w:r w:rsidRPr="00457E10">
        <w:rPr>
          <w:rFonts w:ascii="Times New Roman" w:hAnsi="Times New Roman" w:cs="Times New Roman"/>
          <w:sz w:val="28"/>
          <w:szCs w:val="28"/>
        </w:rPr>
        <w:t xml:space="preserve"> </w:t>
      </w:r>
      <w:r w:rsidR="00EB6B38">
        <w:rPr>
          <w:rFonts w:ascii="Times New Roman" w:hAnsi="Times New Roman" w:cs="Times New Roman"/>
          <w:sz w:val="28"/>
          <w:szCs w:val="28"/>
        </w:rPr>
        <w:t xml:space="preserve">     </w:t>
      </w:r>
      <w:r w:rsidRPr="00457E10">
        <w:rPr>
          <w:rFonts w:ascii="Times New Roman" w:hAnsi="Times New Roman" w:cs="Times New Roman"/>
          <w:sz w:val="28"/>
          <w:szCs w:val="28"/>
        </w:rPr>
        <w:t xml:space="preserve"> </w:t>
      </w:r>
      <w:r w:rsidR="005A0E8F">
        <w:rPr>
          <w:rFonts w:ascii="Times New Roman" w:hAnsi="Times New Roman" w:cs="Times New Roman"/>
          <w:sz w:val="28"/>
          <w:szCs w:val="28"/>
        </w:rPr>
        <w:t>Н.Н.Шкарупей</w:t>
      </w:r>
      <w:r w:rsidRPr="00457E10">
        <w:rPr>
          <w:rFonts w:ascii="Times New Roman" w:hAnsi="Times New Roman" w:cs="Times New Roman"/>
          <w:b/>
          <w:bCs/>
          <w:sz w:val="28"/>
          <w:szCs w:val="28"/>
        </w:rPr>
        <w:tab/>
      </w:r>
      <w:r w:rsidRPr="00457E10">
        <w:rPr>
          <w:rFonts w:ascii="Times New Roman" w:hAnsi="Times New Roman" w:cs="Times New Roman"/>
          <w:b/>
          <w:bCs/>
          <w:sz w:val="28"/>
          <w:szCs w:val="28"/>
        </w:rPr>
        <w:tab/>
      </w:r>
      <w:r w:rsidRPr="00457E10">
        <w:rPr>
          <w:rFonts w:ascii="Times New Roman" w:hAnsi="Times New Roman" w:cs="Times New Roman"/>
          <w:b/>
          <w:bCs/>
          <w:sz w:val="28"/>
          <w:szCs w:val="28"/>
        </w:rPr>
        <w:tab/>
      </w:r>
      <w:r w:rsidRPr="00457E10">
        <w:rPr>
          <w:rFonts w:ascii="Times New Roman" w:hAnsi="Times New Roman" w:cs="Times New Roman"/>
          <w:b/>
          <w:bCs/>
          <w:sz w:val="28"/>
          <w:szCs w:val="28"/>
        </w:rPr>
        <w:tab/>
      </w:r>
      <w:r w:rsidRPr="00457E10">
        <w:rPr>
          <w:rFonts w:ascii="Times New Roman" w:hAnsi="Times New Roman" w:cs="Times New Roman"/>
          <w:b/>
          <w:bCs/>
          <w:sz w:val="28"/>
          <w:szCs w:val="28"/>
        </w:rPr>
        <w:tab/>
      </w:r>
      <w:r w:rsidRPr="00457E10">
        <w:rPr>
          <w:rFonts w:ascii="Times New Roman" w:hAnsi="Times New Roman" w:cs="Times New Roman"/>
          <w:b/>
          <w:bCs/>
          <w:sz w:val="28"/>
          <w:szCs w:val="28"/>
        </w:rPr>
        <w:tab/>
      </w:r>
      <w:r w:rsidRPr="00457E10">
        <w:rPr>
          <w:rFonts w:ascii="Times New Roman" w:hAnsi="Times New Roman" w:cs="Times New Roman"/>
          <w:b/>
          <w:bCs/>
          <w:sz w:val="28"/>
          <w:szCs w:val="28"/>
        </w:rPr>
        <w:tab/>
      </w:r>
    </w:p>
    <w:p w:rsidR="00BB3F5C" w:rsidRDefault="00BB3F5C" w:rsidP="002768C1">
      <w:pPr>
        <w:spacing w:after="0" w:line="240" w:lineRule="auto"/>
        <w:jc w:val="both"/>
        <w:rPr>
          <w:rFonts w:ascii="Times New Roman" w:hAnsi="Times New Roman" w:cs="Times New Roman"/>
          <w:bCs/>
          <w:sz w:val="28"/>
          <w:szCs w:val="28"/>
        </w:rPr>
      </w:pPr>
    </w:p>
    <w:p w:rsidR="00BB3F5C" w:rsidRDefault="00BB3F5C" w:rsidP="002768C1">
      <w:pPr>
        <w:spacing w:after="0" w:line="240" w:lineRule="auto"/>
        <w:jc w:val="both"/>
        <w:rPr>
          <w:rFonts w:ascii="Times New Roman" w:hAnsi="Times New Roman" w:cs="Times New Roman"/>
          <w:bCs/>
          <w:sz w:val="28"/>
          <w:szCs w:val="28"/>
        </w:rPr>
      </w:pPr>
    </w:p>
    <w:p w:rsidR="0072034E" w:rsidRDefault="0072034E" w:rsidP="0072034E">
      <w:pPr>
        <w:spacing w:after="0" w:line="240" w:lineRule="auto"/>
        <w:ind w:firstLine="592"/>
        <w:jc w:val="right"/>
        <w:rPr>
          <w:rFonts w:ascii="Times New Roman" w:eastAsia="Times New Roman" w:hAnsi="Times New Roman" w:cs="Times New Roman"/>
          <w:bCs/>
        </w:rPr>
      </w:pPr>
      <w:r w:rsidRPr="0072034E">
        <w:rPr>
          <w:rFonts w:ascii="Times New Roman" w:eastAsia="Times New Roman" w:hAnsi="Times New Roman" w:cs="Times New Roman"/>
          <w:bCs/>
        </w:rPr>
        <w:lastRenderedPageBreak/>
        <w:t>Приложение</w:t>
      </w:r>
    </w:p>
    <w:p w:rsidR="0072034E" w:rsidRDefault="0072034E" w:rsidP="0072034E">
      <w:pPr>
        <w:spacing w:after="0" w:line="240" w:lineRule="auto"/>
        <w:ind w:firstLine="592"/>
        <w:jc w:val="right"/>
        <w:rPr>
          <w:rFonts w:ascii="Times New Roman" w:eastAsia="Times New Roman" w:hAnsi="Times New Roman" w:cs="Times New Roman"/>
          <w:bCs/>
        </w:rPr>
      </w:pPr>
      <w:r>
        <w:rPr>
          <w:rFonts w:ascii="Times New Roman" w:eastAsia="Times New Roman" w:hAnsi="Times New Roman" w:cs="Times New Roman"/>
          <w:bCs/>
        </w:rPr>
        <w:t xml:space="preserve">к Решению №16 от 24.05.2022г. </w:t>
      </w:r>
    </w:p>
    <w:p w:rsidR="0072034E" w:rsidRPr="0072034E" w:rsidRDefault="0072034E" w:rsidP="0072034E">
      <w:pPr>
        <w:spacing w:after="0" w:line="240" w:lineRule="auto"/>
        <w:ind w:firstLine="592"/>
        <w:jc w:val="right"/>
        <w:rPr>
          <w:rFonts w:ascii="Times New Roman" w:eastAsia="Times New Roman" w:hAnsi="Times New Roman" w:cs="Times New Roman"/>
        </w:rPr>
      </w:pPr>
      <w:r>
        <w:rPr>
          <w:rFonts w:ascii="Times New Roman" w:eastAsia="Times New Roman" w:hAnsi="Times New Roman" w:cs="Times New Roman"/>
          <w:bCs/>
        </w:rPr>
        <w:t xml:space="preserve">СД ЛСМО РК </w:t>
      </w:r>
    </w:p>
    <w:p w:rsidR="0072034E" w:rsidRPr="001910D8" w:rsidRDefault="0072034E" w:rsidP="0072034E">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p w:rsidR="0072034E" w:rsidRPr="001910D8" w:rsidRDefault="0072034E" w:rsidP="0072034E">
      <w:pPr>
        <w:spacing w:after="0" w:line="240" w:lineRule="auto"/>
        <w:ind w:firstLine="592"/>
        <w:jc w:val="center"/>
        <w:rPr>
          <w:rFonts w:ascii="Times New Roman" w:eastAsia="Times New Roman" w:hAnsi="Times New Roman" w:cs="Times New Roman"/>
        </w:rPr>
      </w:pPr>
      <w:r w:rsidRPr="001910D8">
        <w:rPr>
          <w:rFonts w:ascii="Times New Roman" w:eastAsia="Times New Roman" w:hAnsi="Times New Roman" w:cs="Times New Roman"/>
          <w:b/>
          <w:bCs/>
        </w:rPr>
        <w:t>ПРАВИЛА БЛАГОУСТРОЙСТВА</w:t>
      </w:r>
    </w:p>
    <w:p w:rsidR="0072034E" w:rsidRPr="001910D8" w:rsidRDefault="0072034E" w:rsidP="0072034E">
      <w:pPr>
        <w:spacing w:after="0" w:line="240" w:lineRule="auto"/>
        <w:ind w:firstLine="592"/>
        <w:jc w:val="center"/>
        <w:rPr>
          <w:rFonts w:ascii="Times New Roman" w:eastAsia="Times New Roman" w:hAnsi="Times New Roman" w:cs="Times New Roman"/>
        </w:rPr>
      </w:pPr>
      <w:r w:rsidRPr="001910D8">
        <w:rPr>
          <w:rFonts w:ascii="Times New Roman" w:eastAsia="Times New Roman" w:hAnsi="Times New Roman" w:cs="Times New Roman"/>
          <w:b/>
          <w:bCs/>
        </w:rPr>
        <w:t xml:space="preserve">ТЕРРИТОРИИ </w:t>
      </w:r>
      <w:r>
        <w:rPr>
          <w:rFonts w:ascii="Times New Roman" w:eastAsia="Times New Roman" w:hAnsi="Times New Roman" w:cs="Times New Roman"/>
          <w:b/>
          <w:bCs/>
        </w:rPr>
        <w:t xml:space="preserve">ЛАЗАРЕВСКОГО </w:t>
      </w:r>
      <w:r w:rsidRPr="001910D8">
        <w:rPr>
          <w:rFonts w:ascii="Times New Roman" w:eastAsia="Times New Roman" w:hAnsi="Times New Roman" w:cs="Times New Roman"/>
          <w:b/>
          <w:bCs/>
        </w:rPr>
        <w:t xml:space="preserve">СЕЛЬСКОГО </w:t>
      </w:r>
      <w:r>
        <w:rPr>
          <w:rFonts w:ascii="Times New Roman" w:eastAsia="Times New Roman" w:hAnsi="Times New Roman" w:cs="Times New Roman"/>
          <w:b/>
          <w:bCs/>
        </w:rPr>
        <w:t>МУНИЦИПАЛЬНОГО ОБРАЗОВАНИЯ РЕСПУБЛИКИ КАЛМЫКИЯ</w:t>
      </w:r>
    </w:p>
    <w:p w:rsidR="0072034E" w:rsidRPr="001910D8" w:rsidRDefault="0072034E" w:rsidP="0072034E">
      <w:pPr>
        <w:spacing w:after="0" w:line="240" w:lineRule="auto"/>
        <w:ind w:firstLine="592"/>
        <w:jc w:val="center"/>
        <w:rPr>
          <w:rFonts w:ascii="Times New Roman" w:eastAsia="Times New Roman" w:hAnsi="Times New Roman" w:cs="Times New Roman"/>
        </w:rPr>
      </w:pPr>
      <w:r w:rsidRPr="001910D8">
        <w:rPr>
          <w:rFonts w:ascii="Times New Roman" w:eastAsia="Times New Roman" w:hAnsi="Times New Roman" w:cs="Times New Roman"/>
          <w:b/>
          <w:bCs/>
        </w:rPr>
        <w:t> </w:t>
      </w:r>
    </w:p>
    <w:p w:rsidR="0072034E" w:rsidRPr="001910D8" w:rsidRDefault="0072034E" w:rsidP="006B01C1">
      <w:pPr>
        <w:spacing w:after="0" w:line="240" w:lineRule="auto"/>
        <w:ind w:firstLine="592"/>
        <w:jc w:val="center"/>
        <w:rPr>
          <w:rFonts w:ascii="Times New Roman" w:eastAsia="Times New Roman" w:hAnsi="Times New Roman" w:cs="Times New Roman"/>
        </w:rPr>
      </w:pPr>
      <w:r w:rsidRPr="001910D8">
        <w:rPr>
          <w:rFonts w:ascii="Times New Roman" w:eastAsia="Times New Roman" w:hAnsi="Times New Roman" w:cs="Times New Roman"/>
          <w:b/>
          <w:bCs/>
        </w:rPr>
        <w:t>1. Общие положения</w:t>
      </w:r>
    </w:p>
    <w:p w:rsidR="0072034E" w:rsidRPr="001910D8" w:rsidRDefault="0072034E" w:rsidP="006B01C1">
      <w:pPr>
        <w:spacing w:after="0" w:line="240" w:lineRule="auto"/>
        <w:ind w:firstLine="592"/>
        <w:jc w:val="center"/>
        <w:rPr>
          <w:rFonts w:ascii="Times New Roman" w:eastAsia="Times New Roman" w:hAnsi="Times New Roman" w:cs="Times New Roman"/>
        </w:rPr>
      </w:pPr>
      <w:r w:rsidRPr="001910D8">
        <w:rPr>
          <w:rFonts w:ascii="Times New Roman" w:eastAsia="Times New Roman" w:hAnsi="Times New Roman" w:cs="Times New Roman"/>
          <w:b/>
          <w:bCs/>
        </w:rPr>
        <w:t> </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1.1.               </w:t>
      </w:r>
      <w:proofErr w:type="gramStart"/>
      <w:r w:rsidRPr="001910D8">
        <w:rPr>
          <w:rFonts w:ascii="Times New Roman" w:eastAsia="Times New Roman" w:hAnsi="Times New Roman" w:cs="Times New Roman"/>
        </w:rPr>
        <w:t xml:space="preserve">Правила благоустройства территории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F05EC8">
        <w:rPr>
          <w:rFonts w:ascii="Times New Roman" w:eastAsia="Times New Roman" w:hAnsi="Times New Roman" w:cs="Times New Roman"/>
          <w:b/>
          <w:bCs/>
        </w:rPr>
        <w:t xml:space="preserve"> </w:t>
      </w:r>
      <w:r w:rsidRPr="001910D8">
        <w:rPr>
          <w:rFonts w:ascii="Times New Roman" w:eastAsia="Times New Roman" w:hAnsi="Times New Roman" w:cs="Times New Roman"/>
        </w:rPr>
        <w:t>(далее - Правила) разработаны в соответствии с </w:t>
      </w:r>
      <w:hyperlink r:id="rId8" w:tgtFrame="_blank" w:history="1">
        <w:r w:rsidRPr="001910D8">
          <w:rPr>
            <w:rFonts w:ascii="Times New Roman" w:eastAsia="Times New Roman" w:hAnsi="Times New Roman" w:cs="Times New Roman"/>
          </w:rPr>
          <w:t>Гражданским кодексом</w:t>
        </w:r>
      </w:hyperlink>
      <w:r w:rsidRPr="001910D8">
        <w:rPr>
          <w:rFonts w:ascii="Times New Roman" w:eastAsia="Times New Roman" w:hAnsi="Times New Roman" w:cs="Times New Roman"/>
        </w:rPr>
        <w:t> Российской Федерации, </w:t>
      </w:r>
      <w:hyperlink r:id="rId9" w:tgtFrame="_blank" w:history="1">
        <w:r w:rsidRPr="001910D8">
          <w:rPr>
            <w:rFonts w:ascii="Times New Roman" w:eastAsia="Times New Roman" w:hAnsi="Times New Roman" w:cs="Times New Roman"/>
          </w:rPr>
          <w:t>Земельным кодексом</w:t>
        </w:r>
      </w:hyperlink>
      <w:r w:rsidRPr="001910D8">
        <w:rPr>
          <w:rFonts w:ascii="Times New Roman" w:eastAsia="Times New Roman" w:hAnsi="Times New Roman" w:cs="Times New Roman"/>
        </w:rPr>
        <w:t> Российской Федерации, </w:t>
      </w:r>
      <w:hyperlink r:id="rId10" w:tgtFrame="_blank" w:history="1">
        <w:r w:rsidRPr="001910D8">
          <w:rPr>
            <w:rFonts w:ascii="Times New Roman" w:eastAsia="Times New Roman" w:hAnsi="Times New Roman" w:cs="Times New Roman"/>
          </w:rPr>
          <w:t>Градостроительным кодексом Российской Федерации</w:t>
        </w:r>
      </w:hyperlink>
      <w:r w:rsidRPr="001910D8">
        <w:rPr>
          <w:rFonts w:ascii="Times New Roman" w:eastAsia="Times New Roman" w:hAnsi="Times New Roman" w:cs="Times New Roman"/>
        </w:rPr>
        <w:t>, </w:t>
      </w:r>
      <w:hyperlink r:id="rId11" w:tgtFrame="_blank" w:history="1">
        <w:r w:rsidRPr="001910D8">
          <w:rPr>
            <w:rFonts w:ascii="Times New Roman" w:eastAsia="Times New Roman" w:hAnsi="Times New Roman" w:cs="Times New Roman"/>
          </w:rPr>
          <w:t>Жилищным</w:t>
        </w:r>
      </w:hyperlink>
      <w:r w:rsidRPr="001910D8">
        <w:rPr>
          <w:rFonts w:ascii="Times New Roman" w:eastAsia="Times New Roman" w:hAnsi="Times New Roman" w:cs="Times New Roman"/>
        </w:rPr>
        <w:t> кодексом Российской Федерации, Федеральными законами от 06 октября 2003 г. N 131-ФЗ "</w:t>
      </w:r>
      <w:hyperlink r:id="rId12" w:tgtFrame="_blank" w:history="1">
        <w:r w:rsidRPr="001910D8">
          <w:rPr>
            <w:rFonts w:ascii="Times New Roman" w:eastAsia="Times New Roman" w:hAnsi="Times New Roman" w:cs="Times New Roman"/>
          </w:rPr>
          <w:t>Об общих принципах организации местного самоуправления в Российской Федерации</w:t>
        </w:r>
      </w:hyperlink>
      <w:r w:rsidRPr="001910D8">
        <w:rPr>
          <w:rFonts w:ascii="Times New Roman" w:eastAsia="Times New Roman" w:hAnsi="Times New Roman" w:cs="Times New Roman"/>
        </w:rPr>
        <w:t>", от 30 марта 1999 г. N 52-ФЗ "</w:t>
      </w:r>
      <w:hyperlink r:id="rId13" w:tgtFrame="_blank" w:history="1">
        <w:r w:rsidRPr="001910D8">
          <w:rPr>
            <w:rFonts w:ascii="Times New Roman" w:eastAsia="Times New Roman" w:hAnsi="Times New Roman" w:cs="Times New Roman"/>
          </w:rPr>
          <w:t>О санитарно-эпидемиологическом благополучии населения</w:t>
        </w:r>
        <w:proofErr w:type="gramEnd"/>
      </w:hyperlink>
      <w:r w:rsidRPr="001910D8">
        <w:rPr>
          <w:rFonts w:ascii="Times New Roman" w:eastAsia="Times New Roman" w:hAnsi="Times New Roman" w:cs="Times New Roman"/>
        </w:rPr>
        <w:t>", от 10 января 2002 г. N 7-ФЗ "</w:t>
      </w:r>
      <w:hyperlink r:id="rId14" w:tgtFrame="_blank" w:history="1">
        <w:r w:rsidRPr="001910D8">
          <w:rPr>
            <w:rFonts w:ascii="Times New Roman" w:eastAsia="Times New Roman" w:hAnsi="Times New Roman" w:cs="Times New Roman"/>
          </w:rPr>
          <w:t>Об охране окружающей среды</w:t>
        </w:r>
      </w:hyperlink>
      <w:r w:rsidRPr="001910D8">
        <w:rPr>
          <w:rFonts w:ascii="Times New Roman" w:eastAsia="Times New Roman" w:hAnsi="Times New Roman" w:cs="Times New Roman"/>
        </w:rPr>
        <w:t xml:space="preserve">", </w:t>
      </w:r>
      <w:r w:rsidRPr="001910D8">
        <w:rPr>
          <w:rFonts w:ascii="Times New Roman" w:hAnsi="Times New Roman" w:cs="Times New Roman"/>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Pr="001910D8">
        <w:rPr>
          <w:rFonts w:ascii="Times New Roman" w:hAnsi="Times New Roman" w:cs="Times New Roman"/>
          <w:shd w:val="clear" w:color="auto" w:fill="FFFFFF"/>
        </w:rPr>
        <w:t>пр</w:t>
      </w:r>
      <w:proofErr w:type="spellEnd"/>
      <w:proofErr w:type="gramEnd"/>
      <w:r w:rsidRPr="001910D8">
        <w:rPr>
          <w:rFonts w:ascii="Times New Roman" w:hAnsi="Times New Roman" w:cs="Times New Roman"/>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00F05EC8">
        <w:rPr>
          <w:rFonts w:ascii="Times New Roman" w:hAnsi="Times New Roman" w:cs="Times New Roman"/>
          <w:shd w:val="clear" w:color="auto" w:fill="FFFFFF"/>
        </w:rPr>
        <w:t>,</w:t>
      </w:r>
      <w:r w:rsidRPr="001910D8">
        <w:rPr>
          <w:rFonts w:ascii="Times New Roman" w:eastAsia="Times New Roman" w:hAnsi="Times New Roman" w:cs="Times New Roman"/>
        </w:rPr>
        <w:t>нормативными правовыми актами по разделам санитарной очистки, благоустройства и озеленения населенных пунктов.                                                                                                                  </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xml:space="preserve">1.2. </w:t>
      </w:r>
      <w:proofErr w:type="gramStart"/>
      <w:r w:rsidRPr="001910D8">
        <w:rPr>
          <w:rFonts w:ascii="Times New Roman" w:eastAsia="Times New Roman" w:hAnsi="Times New Roman" w:cs="Times New Roman"/>
        </w:rPr>
        <w:t xml:space="preserve">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w:t>
      </w:r>
      <w:proofErr w:type="gramEnd"/>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1.2.1. Задачами настоящих Правил являются: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1.2.1.1. Установление единого </w:t>
      </w:r>
      <w:proofErr w:type="gramStart"/>
      <w:r w:rsidRPr="001910D8">
        <w:rPr>
          <w:rFonts w:ascii="Times New Roman" w:eastAsia="Times New Roman" w:hAnsi="Times New Roman" w:cs="Times New Roman"/>
        </w:rPr>
        <w:t xml:space="preserve">порядка содержания территории </w:t>
      </w:r>
      <w:r w:rsidR="00F05EC8" w:rsidRPr="00F05EC8">
        <w:rPr>
          <w:rFonts w:ascii="Times New Roman" w:eastAsia="Times New Roman" w:hAnsi="Times New Roman" w:cs="Times New Roman"/>
          <w:bCs/>
        </w:rPr>
        <w:t>Лазаревского сельского муниципального образования Республики</w:t>
      </w:r>
      <w:proofErr w:type="gramEnd"/>
      <w:r w:rsidR="00F05EC8" w:rsidRPr="00F05EC8">
        <w:rPr>
          <w:rFonts w:ascii="Times New Roman" w:eastAsia="Times New Roman" w:hAnsi="Times New Roman" w:cs="Times New Roman"/>
          <w:bCs/>
        </w:rPr>
        <w:t xml:space="preserve"> Калмыкия</w:t>
      </w:r>
      <w:r w:rsidRPr="001910D8">
        <w:rPr>
          <w:rFonts w:ascii="Times New Roman" w:eastAsia="Times New Roman" w:hAnsi="Times New Roman" w:cs="Times New Roman"/>
        </w:rPr>
        <w:t>.</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1.2.1.2. Привлечение к осуществлению мероприятий по содержанию территории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 xml:space="preserve"> физических и юридических лиц.</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1.2.1.3. Усиление </w:t>
      </w:r>
      <w:proofErr w:type="gramStart"/>
      <w:r w:rsidRPr="001910D8">
        <w:rPr>
          <w:rFonts w:ascii="Times New Roman" w:eastAsia="Times New Roman" w:hAnsi="Times New Roman" w:cs="Times New Roman"/>
        </w:rPr>
        <w:t>контроля за</w:t>
      </w:r>
      <w:proofErr w:type="gramEnd"/>
      <w:r w:rsidRPr="001910D8">
        <w:rPr>
          <w:rFonts w:ascii="Times New Roman" w:eastAsia="Times New Roman" w:hAnsi="Times New Roman" w:cs="Times New Roman"/>
        </w:rPr>
        <w:t xml:space="preserve"> использованием, охраной и благоустройством территории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 повышение ответственности физических и юридических лиц за соблюдение чистоты и порядка в муниципальном образовании.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1.3. В целях настоящих Правил используются следующие основные понятия:</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proofErr w:type="gramStart"/>
      <w:r w:rsidRPr="001910D8">
        <w:rPr>
          <w:rFonts w:ascii="Times New Roman" w:hAnsi="Times New Roman" w:cs="Times New Roman"/>
        </w:rPr>
        <w:t xml:space="preserve">благоустройство территории муниципального образования - </w:t>
      </w:r>
      <w:r w:rsidRPr="001910D8">
        <w:rPr>
          <w:rFonts w:ascii="Times New Roman" w:hAnsi="Times New Roman" w:cs="Times New Roman"/>
          <w:shd w:val="clear" w:color="auto" w:fill="FFFFFF"/>
        </w:rPr>
        <w:t xml:space="preserve">деятельность по реализации комплекса мероприятий, установленного правилами благоустройства территории </w:t>
      </w:r>
      <w:r w:rsidRPr="001910D8">
        <w:rPr>
          <w:rFonts w:ascii="Times New Roman" w:hAnsi="Times New Roman" w:cs="Times New Roman"/>
        </w:rPr>
        <w:t>поселения</w:t>
      </w:r>
      <w:r w:rsidRPr="001910D8">
        <w:rPr>
          <w:rFonts w:ascii="Times New Roman" w:hAnsi="Times New Roman" w:cs="Times New Roman"/>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2034E" w:rsidRPr="001910D8" w:rsidRDefault="0072034E" w:rsidP="006B01C1">
      <w:pPr>
        <w:spacing w:after="0" w:line="240" w:lineRule="auto"/>
        <w:ind w:firstLine="592"/>
        <w:jc w:val="both"/>
        <w:rPr>
          <w:rFonts w:ascii="Times New Roman" w:hAnsi="Times New Roman" w:cs="Times New Roman"/>
          <w:shd w:val="clear" w:color="auto" w:fill="FFFFFF"/>
        </w:rPr>
      </w:pPr>
      <w:proofErr w:type="gramStart"/>
      <w:r w:rsidRPr="001910D8">
        <w:rPr>
          <w:rFonts w:ascii="Times New Roman" w:hAnsi="Times New Roman" w:cs="Times New Roman"/>
        </w:rPr>
        <w:t xml:space="preserve">элементы благоустройства - </w:t>
      </w:r>
      <w:r w:rsidRPr="001910D8">
        <w:rPr>
          <w:rFonts w:ascii="Times New Roman" w:hAnsi="Times New Roman" w:cs="Times New Roman"/>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72034E" w:rsidRPr="001910D8" w:rsidRDefault="0072034E" w:rsidP="006B01C1">
      <w:pPr>
        <w:spacing w:after="0" w:line="240" w:lineRule="auto"/>
        <w:ind w:firstLine="592"/>
        <w:jc w:val="both"/>
        <w:rPr>
          <w:rFonts w:ascii="Times New Roman" w:eastAsia="Times New Roman" w:hAnsi="Times New Roman" w:cs="Times New Roman"/>
        </w:rPr>
      </w:pPr>
      <w:proofErr w:type="gramStart"/>
      <w:r w:rsidRPr="001910D8">
        <w:rPr>
          <w:rFonts w:ascii="Times New Roman" w:eastAsia="Times New Roman" w:hAnsi="Times New Roman" w:cs="Times New Roman"/>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72034E" w:rsidRPr="001910D8" w:rsidRDefault="0072034E" w:rsidP="006B01C1">
      <w:pPr>
        <w:spacing w:after="0" w:line="240" w:lineRule="auto"/>
        <w:ind w:firstLine="592"/>
        <w:jc w:val="both"/>
        <w:rPr>
          <w:rFonts w:ascii="Times New Roman" w:eastAsia="Times New Roman" w:hAnsi="Times New Roman" w:cs="Times New Roman"/>
        </w:rPr>
      </w:pPr>
      <w:proofErr w:type="gramStart"/>
      <w:r w:rsidRPr="001910D8">
        <w:rPr>
          <w:rFonts w:ascii="Times New Roman" w:eastAsia="Times New Roman" w:hAnsi="Times New Roman" w:cs="Times New Roman"/>
        </w:rPr>
        <w:t>земляные работы - комплекс работ, не требующий получения разрешения на строительство, выдаваемого в соответствии с </w:t>
      </w:r>
      <w:hyperlink r:id="rId15" w:tgtFrame="_blank" w:history="1">
        <w:r w:rsidRPr="001910D8">
          <w:rPr>
            <w:rFonts w:ascii="Times New Roman" w:eastAsia="Times New Roman" w:hAnsi="Times New Roman" w:cs="Times New Roman"/>
          </w:rPr>
          <w:t>Градостроительным кодексом Российской Федерации</w:t>
        </w:r>
      </w:hyperlink>
      <w:r w:rsidRPr="001910D8">
        <w:rPr>
          <w:rFonts w:ascii="Times New Roman" w:eastAsia="Times New Roman" w:hAnsi="Times New Roman" w:cs="Times New Roman"/>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1910D8">
        <w:rPr>
          <w:rFonts w:ascii="Times New Roman" w:eastAsia="Times New Roman" w:hAnsi="Times New Roman" w:cs="Times New Roman"/>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hAnsi="Times New Roman" w:cs="Times New Roman"/>
        </w:rPr>
        <w:lastRenderedPageBreak/>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1910D8">
        <w:rPr>
          <w:rFonts w:ascii="Times New Roman" w:hAnsi="Times New Roman" w:cs="Times New Roman"/>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зоны отдыха - территории, предназначенные и обустроенные для организации активного массового отдыха, купания и рекреации;</w:t>
      </w:r>
    </w:p>
    <w:p w:rsidR="0072034E" w:rsidRPr="001910D8" w:rsidRDefault="0072034E" w:rsidP="006B01C1">
      <w:pPr>
        <w:spacing w:after="0" w:line="240" w:lineRule="auto"/>
        <w:ind w:firstLine="592"/>
        <w:jc w:val="both"/>
        <w:rPr>
          <w:rFonts w:ascii="Times New Roman" w:eastAsia="Times New Roman" w:hAnsi="Times New Roman" w:cs="Times New Roman"/>
        </w:rPr>
      </w:pPr>
      <w:proofErr w:type="gramStart"/>
      <w:r w:rsidRPr="001910D8">
        <w:rPr>
          <w:rFonts w:ascii="Times New Roman" w:eastAsia="Times New Roman" w:hAnsi="Times New Roman" w:cs="Times New Roman"/>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72034E" w:rsidRPr="001910D8" w:rsidRDefault="0072034E" w:rsidP="006B01C1">
      <w:pPr>
        <w:spacing w:after="0" w:line="240" w:lineRule="auto"/>
        <w:ind w:firstLine="592"/>
        <w:jc w:val="both"/>
        <w:rPr>
          <w:rFonts w:ascii="Times New Roman" w:eastAsia="Times New Roman" w:hAnsi="Times New Roman" w:cs="Times New Roman"/>
        </w:rPr>
      </w:pPr>
      <w:proofErr w:type="gramStart"/>
      <w:r w:rsidRPr="001910D8">
        <w:rPr>
          <w:rFonts w:ascii="Times New Roman" w:eastAsia="Times New Roman" w:hAnsi="Times New Roman" w:cs="Times New Roman"/>
        </w:rPr>
        <w:t xml:space="preserve">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 в том числе конструкции, содержащие</w:t>
      </w:r>
      <w:proofErr w:type="gramEnd"/>
      <w:r w:rsidRPr="001910D8">
        <w:rPr>
          <w:rFonts w:ascii="Times New Roman" w:eastAsia="Times New Roman" w:hAnsi="Times New Roman" w:cs="Times New Roman"/>
        </w:rPr>
        <w:t xml:space="preserve">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72034E" w:rsidRPr="001910D8" w:rsidRDefault="0072034E" w:rsidP="006B01C1">
      <w:pPr>
        <w:spacing w:after="0" w:line="240" w:lineRule="auto"/>
        <w:ind w:firstLine="592"/>
        <w:jc w:val="both"/>
        <w:rPr>
          <w:rFonts w:ascii="Times New Roman" w:eastAsia="Times New Roman" w:hAnsi="Times New Roman" w:cs="Times New Roman"/>
        </w:rPr>
      </w:pPr>
      <w:proofErr w:type="gramStart"/>
      <w:r w:rsidRPr="001910D8">
        <w:rPr>
          <w:rFonts w:ascii="Times New Roman" w:eastAsia="Times New Roman" w:hAnsi="Times New Roman" w:cs="Times New Roman"/>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1910D8">
        <w:rPr>
          <w:rFonts w:ascii="Times New Roman" w:eastAsia="Times New Roman" w:hAnsi="Times New Roman" w:cs="Times New Roman"/>
        </w:rPr>
        <w:t>пергол</w:t>
      </w:r>
      <w:proofErr w:type="spellEnd"/>
      <w:r w:rsidRPr="001910D8">
        <w:rPr>
          <w:rFonts w:ascii="Times New Roman" w:eastAsia="Times New Roman" w:hAnsi="Times New Roman" w:cs="Times New Roman"/>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910D8">
        <w:rPr>
          <w:rFonts w:ascii="Times New Roman" w:eastAsia="Times New Roman" w:hAnsi="Times New Roman" w:cs="Times New Roman"/>
        </w:rPr>
        <w:t>границы</w:t>
      </w:r>
      <w:proofErr w:type="gramEnd"/>
      <w:r w:rsidRPr="001910D8">
        <w:rPr>
          <w:rFonts w:ascii="Times New Roman" w:eastAsia="Times New Roman" w:hAnsi="Times New Roman" w:cs="Times New Roman"/>
        </w:rPr>
        <w:t xml:space="preserve"> которой определены настоящими Правилами в соответствии с порядком, установленным законом Астраханской области;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 в том числе дорога регулируемого движения транспортных средств и тротуар;</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фасад здания, сооружения - наружная сторона здания или сооружения (различаются главный, уличный, дворовый и др. фасады);</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Иные понятия и термины, используемые в настоящих Правилах, применяются в значениях, установленных федеральным законодательством и законодательством </w:t>
      </w:r>
      <w:r w:rsidR="00F05EC8">
        <w:rPr>
          <w:rFonts w:ascii="Times New Roman" w:eastAsia="Times New Roman" w:hAnsi="Times New Roman" w:cs="Times New Roman"/>
        </w:rPr>
        <w:t>Республики Калмыкия</w:t>
      </w:r>
      <w:r w:rsidRPr="001910D8">
        <w:rPr>
          <w:rFonts w:ascii="Times New Roman" w:eastAsia="Times New Roman" w:hAnsi="Times New Roman" w:cs="Times New Roman"/>
        </w:rPr>
        <w:t>.</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p w:rsidR="0072034E" w:rsidRPr="001910D8" w:rsidRDefault="0072034E" w:rsidP="006B01C1">
      <w:pPr>
        <w:spacing w:after="0" w:line="240" w:lineRule="auto"/>
        <w:ind w:firstLine="592"/>
        <w:jc w:val="center"/>
        <w:rPr>
          <w:rFonts w:ascii="Times New Roman" w:eastAsia="Times New Roman" w:hAnsi="Times New Roman" w:cs="Times New Roman"/>
        </w:rPr>
      </w:pPr>
      <w:r w:rsidRPr="001910D8">
        <w:rPr>
          <w:rFonts w:ascii="Times New Roman" w:eastAsia="Times New Roman" w:hAnsi="Times New Roman" w:cs="Times New Roman"/>
          <w:b/>
          <w:bCs/>
        </w:rPr>
        <w:t xml:space="preserve">2. Общие требования благоустройства территории </w:t>
      </w:r>
      <w:r w:rsidR="00F05EC8" w:rsidRPr="00F05EC8">
        <w:rPr>
          <w:rFonts w:ascii="Times New Roman" w:eastAsia="Times New Roman" w:hAnsi="Times New Roman" w:cs="Times New Roman"/>
          <w:b/>
          <w:bCs/>
        </w:rPr>
        <w:t>Лазаревского сельского муниципального образования Республики Калмыкия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2.1. Благоустройству подлежит вся территория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 xml:space="preserve"> и все расположенные на ней здания (включая жилые), строения, сооружения и иные объекты.</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2.2. Органы местного самоуправления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F05EC8" w:rsidRPr="001910D8">
        <w:rPr>
          <w:rFonts w:ascii="Times New Roman" w:eastAsia="Times New Roman" w:hAnsi="Times New Roman" w:cs="Times New Roman"/>
        </w:rPr>
        <w:t xml:space="preserve"> </w:t>
      </w:r>
      <w:r w:rsidRPr="001910D8">
        <w:rPr>
          <w:rFonts w:ascii="Times New Roman" w:eastAsia="Times New Roman" w:hAnsi="Times New Roman" w:cs="Times New Roman"/>
        </w:rPr>
        <w:t xml:space="preserve">в соответствии с планами проведения работ по благоустройству обеспечивают благоустройство и уборку территорий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2.3. Благоустройство территории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F05EC8" w:rsidRPr="001910D8">
        <w:rPr>
          <w:rFonts w:ascii="Times New Roman" w:eastAsia="Times New Roman" w:hAnsi="Times New Roman" w:cs="Times New Roman"/>
        </w:rPr>
        <w:t xml:space="preserve"> </w:t>
      </w:r>
      <w:r w:rsidRPr="001910D8">
        <w:rPr>
          <w:rFonts w:ascii="Times New Roman" w:eastAsia="Times New Roman" w:hAnsi="Times New Roman" w:cs="Times New Roman"/>
        </w:rPr>
        <w:t>обеспечивается: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2.3.1. </w:t>
      </w:r>
      <w:r w:rsidR="00F05EC8">
        <w:rPr>
          <w:rFonts w:ascii="Times New Roman" w:eastAsia="Times New Roman" w:hAnsi="Times New Roman" w:cs="Times New Roman"/>
        </w:rPr>
        <w:t xml:space="preserve">Главой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F05EC8">
        <w:rPr>
          <w:rFonts w:ascii="Times New Roman" w:eastAsia="Times New Roman" w:hAnsi="Times New Roman" w:cs="Times New Roman"/>
          <w:bCs/>
        </w:rPr>
        <w:t xml:space="preserve"> (</w:t>
      </w:r>
      <w:proofErr w:type="spellStart"/>
      <w:r w:rsidR="00F05EC8">
        <w:rPr>
          <w:rFonts w:ascii="Times New Roman" w:eastAsia="Times New Roman" w:hAnsi="Times New Roman" w:cs="Times New Roman"/>
          <w:bCs/>
        </w:rPr>
        <w:t>ахлачи</w:t>
      </w:r>
      <w:proofErr w:type="spellEnd"/>
      <w:r w:rsidR="00F05EC8">
        <w:rPr>
          <w:rFonts w:ascii="Times New Roman" w:eastAsia="Times New Roman" w:hAnsi="Times New Roman" w:cs="Times New Roman"/>
          <w:bCs/>
        </w:rPr>
        <w:t>)</w:t>
      </w:r>
      <w:r w:rsidRPr="001910D8">
        <w:rPr>
          <w:rFonts w:ascii="Times New Roman" w:eastAsia="Times New Roman" w:hAnsi="Times New Roman" w:cs="Times New Roman"/>
        </w:rPr>
        <w:t>.</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lastRenderedPageBreak/>
        <w:t>2.3.2. Специализированными организациями, выполняющими отдельные виды работ по благоустройству.</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eastAsia="Times New Roman" w:hAnsi="Times New Roman" w:cs="Times New Roman"/>
        </w:rPr>
        <w:t xml:space="preserve">2.4. </w:t>
      </w:r>
      <w:r w:rsidRPr="001910D8">
        <w:rPr>
          <w:rFonts w:ascii="Times New Roman" w:hAnsi="Times New Roman" w:cs="Times New Roman"/>
        </w:rPr>
        <w:t xml:space="preserve">Проекты благоустройства общественных территорий разрабатываются на основании материалов изысканий и </w:t>
      </w:r>
      <w:proofErr w:type="spellStart"/>
      <w:r w:rsidRPr="001910D8">
        <w:rPr>
          <w:rFonts w:ascii="Times New Roman" w:hAnsi="Times New Roman" w:cs="Times New Roman"/>
        </w:rPr>
        <w:t>предпроектных</w:t>
      </w:r>
      <w:proofErr w:type="spellEnd"/>
      <w:r w:rsidRPr="001910D8">
        <w:rPr>
          <w:rFonts w:ascii="Times New Roman" w:hAnsi="Times New Roman" w:cs="Times New Roman"/>
        </w:rPr>
        <w:t xml:space="preserve"> исследований, определяющих потребности жителей населенного пункта и возможные виды деятельности на данной территории.</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 xml:space="preserve">2.5.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необходимо учитывать </w:t>
      </w:r>
      <w:proofErr w:type="spellStart"/>
      <w:r w:rsidRPr="001910D8">
        <w:rPr>
          <w:rFonts w:ascii="Times New Roman" w:hAnsi="Times New Roman" w:cs="Times New Roman"/>
        </w:rPr>
        <w:t>экологичность</w:t>
      </w:r>
      <w:proofErr w:type="spellEnd"/>
      <w:r w:rsidRPr="001910D8">
        <w:rPr>
          <w:rFonts w:ascii="Times New Roman" w:hAnsi="Times New Roman" w:cs="Times New Roman"/>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2.6.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72034E" w:rsidRPr="001910D8" w:rsidRDefault="0072034E" w:rsidP="006B01C1">
      <w:pPr>
        <w:pStyle w:val="ConsPlusNormal"/>
        <w:widowControl/>
        <w:ind w:firstLine="540"/>
        <w:jc w:val="both"/>
        <w:rPr>
          <w:rFonts w:ascii="Times New Roman" w:hAnsi="Times New Roman" w:cs="Times New Roman"/>
          <w:sz w:val="22"/>
          <w:szCs w:val="22"/>
        </w:rPr>
      </w:pPr>
      <w:r w:rsidRPr="001910D8">
        <w:rPr>
          <w:rFonts w:ascii="Times New Roman" w:hAnsi="Times New Roman" w:cs="Times New Roman"/>
          <w:sz w:val="22"/>
          <w:szCs w:val="22"/>
        </w:rPr>
        <w:t>2.7. Установка урн в местах общего пользования осуществляется за счет средств бюджета муниципального образования или привлечения иных средств.</w:t>
      </w:r>
    </w:p>
    <w:p w:rsidR="0072034E" w:rsidRPr="001910D8" w:rsidRDefault="0072034E" w:rsidP="006B01C1">
      <w:pPr>
        <w:pStyle w:val="ConsPlusNormal"/>
        <w:widowControl/>
        <w:ind w:firstLine="540"/>
        <w:jc w:val="both"/>
        <w:rPr>
          <w:rFonts w:ascii="Times New Roman" w:hAnsi="Times New Roman" w:cs="Times New Roman"/>
          <w:sz w:val="22"/>
          <w:szCs w:val="22"/>
        </w:rPr>
      </w:pPr>
      <w:r w:rsidRPr="001910D8">
        <w:rPr>
          <w:rFonts w:ascii="Times New Roman" w:hAnsi="Times New Roman" w:cs="Times New Roman"/>
          <w:sz w:val="22"/>
          <w:szCs w:val="22"/>
        </w:rPr>
        <w:t>2.8.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72034E" w:rsidRPr="001910D8" w:rsidRDefault="0072034E" w:rsidP="006B01C1">
      <w:pPr>
        <w:pStyle w:val="ConsPlusNormal"/>
        <w:widowControl/>
        <w:ind w:firstLine="540"/>
        <w:jc w:val="both"/>
        <w:rPr>
          <w:rFonts w:ascii="Times New Roman" w:hAnsi="Times New Roman" w:cs="Times New Roman"/>
          <w:sz w:val="22"/>
          <w:szCs w:val="22"/>
        </w:rPr>
      </w:pPr>
      <w:r w:rsidRPr="001910D8">
        <w:rPr>
          <w:rFonts w:ascii="Times New Roman" w:hAnsi="Times New Roman" w:cs="Times New Roman"/>
          <w:sz w:val="22"/>
          <w:szCs w:val="22"/>
        </w:rPr>
        <w:t>2.9. Окраска урн должна производиться не реже одного раза в год.</w:t>
      </w:r>
    </w:p>
    <w:p w:rsidR="0072034E" w:rsidRPr="001910D8" w:rsidRDefault="0072034E" w:rsidP="006B01C1">
      <w:pPr>
        <w:pStyle w:val="ConsPlusNormal"/>
        <w:widowControl/>
        <w:ind w:firstLine="540"/>
        <w:jc w:val="both"/>
        <w:rPr>
          <w:rFonts w:ascii="Times New Roman" w:hAnsi="Times New Roman" w:cs="Times New Roman"/>
          <w:sz w:val="22"/>
          <w:szCs w:val="22"/>
        </w:rPr>
      </w:pPr>
      <w:r w:rsidRPr="001910D8">
        <w:rPr>
          <w:rFonts w:ascii="Times New Roman" w:hAnsi="Times New Roman" w:cs="Times New Roman"/>
          <w:sz w:val="22"/>
          <w:szCs w:val="22"/>
        </w:rPr>
        <w:t xml:space="preserve">2.10. Общественные стационарные туалеты и </w:t>
      </w:r>
      <w:proofErr w:type="spellStart"/>
      <w:r w:rsidRPr="001910D8">
        <w:rPr>
          <w:rFonts w:ascii="Times New Roman" w:hAnsi="Times New Roman" w:cs="Times New Roman"/>
          <w:sz w:val="22"/>
          <w:szCs w:val="22"/>
        </w:rPr>
        <w:t>биотуалеты</w:t>
      </w:r>
      <w:proofErr w:type="spellEnd"/>
      <w:r w:rsidRPr="001910D8">
        <w:rPr>
          <w:rFonts w:ascii="Times New Roman" w:hAnsi="Times New Roman" w:cs="Times New Roman"/>
          <w:sz w:val="22"/>
          <w:szCs w:val="22"/>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72034E" w:rsidRPr="001910D8" w:rsidRDefault="0072034E" w:rsidP="006B01C1">
      <w:pPr>
        <w:pStyle w:val="ConsPlusNormal"/>
        <w:widowControl/>
        <w:ind w:firstLine="540"/>
        <w:jc w:val="both"/>
        <w:rPr>
          <w:rFonts w:ascii="Times New Roman" w:hAnsi="Times New Roman" w:cs="Times New Roman"/>
          <w:sz w:val="22"/>
          <w:szCs w:val="22"/>
        </w:rPr>
      </w:pPr>
      <w:r w:rsidRPr="001910D8">
        <w:rPr>
          <w:rFonts w:ascii="Times New Roman" w:hAnsi="Times New Roman" w:cs="Times New Roman"/>
          <w:sz w:val="22"/>
          <w:szCs w:val="22"/>
        </w:rPr>
        <w:t>2.11.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72034E" w:rsidRPr="001910D8" w:rsidRDefault="0072034E" w:rsidP="006B01C1">
      <w:pPr>
        <w:spacing w:after="0" w:line="240" w:lineRule="auto"/>
        <w:ind w:firstLine="592"/>
        <w:jc w:val="both"/>
        <w:rPr>
          <w:rFonts w:ascii="Times New Roman" w:eastAsia="Times New Roman" w:hAnsi="Times New Roman" w:cs="Times New Roman"/>
        </w:rPr>
      </w:pPr>
    </w:p>
    <w:p w:rsidR="0072034E" w:rsidRPr="001910D8" w:rsidRDefault="0072034E" w:rsidP="006B01C1">
      <w:pPr>
        <w:pStyle w:val="a8"/>
        <w:spacing w:before="0" w:beforeAutospacing="0" w:after="0" w:afterAutospacing="0"/>
        <w:ind w:firstLine="709"/>
        <w:jc w:val="center"/>
        <w:rPr>
          <w:sz w:val="22"/>
          <w:szCs w:val="22"/>
        </w:rPr>
      </w:pPr>
      <w:r w:rsidRPr="001910D8">
        <w:rPr>
          <w:b/>
          <w:bCs/>
          <w:sz w:val="22"/>
          <w:szCs w:val="22"/>
        </w:rPr>
        <w:t>3. Общие требования к созданию и состоянию объектов благоустройства и их отдельных элементов</w:t>
      </w:r>
    </w:p>
    <w:p w:rsidR="0072034E" w:rsidRPr="001910D8" w:rsidRDefault="0072034E" w:rsidP="006B01C1">
      <w:pPr>
        <w:pStyle w:val="a8"/>
        <w:spacing w:before="0" w:beforeAutospacing="0" w:after="0" w:afterAutospacing="0"/>
        <w:ind w:firstLine="709"/>
        <w:jc w:val="both"/>
        <w:rPr>
          <w:sz w:val="22"/>
          <w:szCs w:val="22"/>
        </w:rPr>
      </w:pPr>
      <w:r w:rsidRPr="001910D8">
        <w:rPr>
          <w:b/>
          <w:bCs/>
          <w:sz w:val="22"/>
          <w:szCs w:val="22"/>
        </w:rPr>
        <w:t>             </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3.2. Элементы благоустройства территории могут быть как типовыми, так и выполненными по специально разработанному проекту.</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3.3.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3.5.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shd w:val="clear" w:color="auto" w:fill="FFFFFF"/>
        </w:rPr>
        <w:t>Работы по созданию элементов озеленения необходимо проводить по предварительно разработанному и утвержденному ответственными органами муниципального образования проекту благоустройства.</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3.6. </w:t>
      </w:r>
      <w:r w:rsidRPr="001910D8">
        <w:rPr>
          <w:sz w:val="22"/>
          <w:szCs w:val="22"/>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3.7. Освещение</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t xml:space="preserve">3.7.1. На территории </w:t>
      </w:r>
      <w:r w:rsidR="00F05EC8" w:rsidRPr="00F05EC8">
        <w:rPr>
          <w:bCs/>
        </w:rPr>
        <w:t>Лазаревского сельского муниципального образования Республики Калмыкия</w:t>
      </w:r>
      <w:r w:rsidR="00F05EC8" w:rsidRPr="001910D8">
        <w:rPr>
          <w:sz w:val="22"/>
          <w:szCs w:val="22"/>
        </w:rPr>
        <w:t xml:space="preserve"> </w:t>
      </w:r>
      <w:r w:rsidRPr="001910D8">
        <w:rPr>
          <w:sz w:val="22"/>
          <w:szCs w:val="22"/>
        </w:rPr>
        <w:t>предусматриваются следующие виды освещения: утилитарное наружное, архитектурное.</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t>3.7.2. При проектировании каждой группы осветительных установок необходимо обеспечивать:</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t xml:space="preserve">- экономичность и </w:t>
      </w:r>
      <w:proofErr w:type="spellStart"/>
      <w:r w:rsidRPr="001910D8">
        <w:rPr>
          <w:sz w:val="22"/>
          <w:szCs w:val="22"/>
        </w:rPr>
        <w:t>энергоэффективность</w:t>
      </w:r>
      <w:proofErr w:type="spellEnd"/>
      <w:r w:rsidRPr="001910D8">
        <w:rPr>
          <w:sz w:val="22"/>
          <w:szCs w:val="22"/>
        </w:rPr>
        <w:t xml:space="preserve"> применяемых установок, рациональное распределение и использование электроэнергии;</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t>- эстетику элементов осветительных установок, их дизайн, качество материалов и изделий с учетом восприятия в дневное и ночное время;</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t>- удобство обслуживания и управления при разных режимах работы установок.</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lastRenderedPageBreak/>
        <w:t>3.7.3. Утилитарное наружное освещение (далее - УО) осуществляется стационарными установками освещения дорожных покрытий и простран</w:t>
      </w:r>
      <w:proofErr w:type="gramStart"/>
      <w:r w:rsidRPr="001910D8">
        <w:rPr>
          <w:sz w:val="22"/>
          <w:szCs w:val="22"/>
        </w:rPr>
        <w:t>ств в тр</w:t>
      </w:r>
      <w:proofErr w:type="gramEnd"/>
      <w:r w:rsidRPr="001910D8">
        <w:rPr>
          <w:sz w:val="22"/>
          <w:szCs w:val="22"/>
        </w:rPr>
        <w:t xml:space="preserve">анспортных и пешеходных зонах. Установки УО, как правило, подразделяют </w:t>
      </w:r>
      <w:proofErr w:type="gramStart"/>
      <w:r w:rsidRPr="001910D8">
        <w:rPr>
          <w:sz w:val="22"/>
          <w:szCs w:val="22"/>
        </w:rPr>
        <w:t>на</w:t>
      </w:r>
      <w:proofErr w:type="gramEnd"/>
      <w:r w:rsidRPr="001910D8">
        <w:rPr>
          <w:sz w:val="22"/>
          <w:szCs w:val="22"/>
        </w:rPr>
        <w:t xml:space="preserve"> обычные, </w:t>
      </w:r>
      <w:proofErr w:type="spellStart"/>
      <w:r w:rsidRPr="001910D8">
        <w:rPr>
          <w:sz w:val="22"/>
          <w:szCs w:val="22"/>
        </w:rPr>
        <w:t>высокомачтовые</w:t>
      </w:r>
      <w:proofErr w:type="spellEnd"/>
      <w:r w:rsidRPr="001910D8">
        <w:rPr>
          <w:sz w:val="22"/>
          <w:szCs w:val="22"/>
        </w:rPr>
        <w:t>, парапетные, газонные и встроенные.</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1910D8">
        <w:rPr>
          <w:sz w:val="22"/>
          <w:szCs w:val="22"/>
        </w:rPr>
        <w:t xml:space="preserve"> </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t xml:space="preserve">3.7.4. Архитектурное освещение (далее - АО) применяется для формирования художественно выразительной визуальной среды </w:t>
      </w:r>
      <w:r w:rsidR="00F05EC8" w:rsidRPr="00F05EC8">
        <w:rPr>
          <w:bCs/>
        </w:rPr>
        <w:t>Лазаревского сельского муниципального образования Республики Калмыкия</w:t>
      </w:r>
      <w:r w:rsidRPr="001910D8">
        <w:rPr>
          <w:sz w:val="22"/>
          <w:szCs w:val="22"/>
        </w:rPr>
        <w:t xml:space="preserve">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t xml:space="preserve">3.7.5. К временным установкам АО относится праздничная иллюминация: световые гирлянды, сетки, контурные обтяжки, </w:t>
      </w:r>
      <w:proofErr w:type="spellStart"/>
      <w:r w:rsidRPr="001910D8">
        <w:rPr>
          <w:sz w:val="22"/>
          <w:szCs w:val="22"/>
        </w:rPr>
        <w:t>светографические</w:t>
      </w:r>
      <w:proofErr w:type="spellEnd"/>
      <w:r w:rsidRPr="001910D8">
        <w:rPr>
          <w:sz w:val="22"/>
          <w:szCs w:val="22"/>
        </w:rPr>
        <w:t xml:space="preserve"> элементы, панно и объемные композиции из разрядных ламп, светодиодов, </w:t>
      </w:r>
      <w:proofErr w:type="spellStart"/>
      <w:r w:rsidRPr="001910D8">
        <w:rPr>
          <w:sz w:val="22"/>
          <w:szCs w:val="22"/>
        </w:rPr>
        <w:t>световодов</w:t>
      </w:r>
      <w:proofErr w:type="spellEnd"/>
      <w:r w:rsidRPr="001910D8">
        <w:rPr>
          <w:sz w:val="22"/>
          <w:szCs w:val="22"/>
        </w:rPr>
        <w:t>, световые проекции, лазерные рисунки и т.п.</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t xml:space="preserve">3.7.6. В стационарных установках УО и АО необходимо применять </w:t>
      </w:r>
      <w:proofErr w:type="spellStart"/>
      <w:r w:rsidRPr="001910D8">
        <w:rPr>
          <w:sz w:val="22"/>
          <w:szCs w:val="22"/>
        </w:rPr>
        <w:t>энергоэффективные</w:t>
      </w:r>
      <w:proofErr w:type="spellEnd"/>
      <w:r w:rsidRPr="001910D8">
        <w:rPr>
          <w:sz w:val="22"/>
          <w:szCs w:val="22"/>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2034E" w:rsidRPr="001910D8" w:rsidRDefault="0072034E" w:rsidP="006B01C1">
      <w:pPr>
        <w:pStyle w:val="s1"/>
        <w:spacing w:before="0" w:beforeAutospacing="0" w:after="0" w:afterAutospacing="0"/>
        <w:ind w:firstLine="567"/>
        <w:jc w:val="both"/>
        <w:rPr>
          <w:sz w:val="22"/>
          <w:szCs w:val="22"/>
        </w:rPr>
      </w:pPr>
      <w:r w:rsidRPr="001910D8">
        <w:rPr>
          <w:sz w:val="22"/>
          <w:szCs w:val="22"/>
        </w:rPr>
        <w:t>3.7.7.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 Детские и спортивные площадки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3.8.1. При планировании размеров площадок (функциональных зон площадок) необходимо учитывать:</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а) размеры территории, на которой будет располагаться площадка;</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б) функциональное предназначение и состав оборудования;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в) требования документов по безопасности площадок (зоны безопасности оборудования);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г) наличие других элементов благоустройства (разделение различных функциональных зон);</w:t>
      </w:r>
    </w:p>
    <w:p w:rsidR="0072034E" w:rsidRPr="001910D8" w:rsidRDefault="0072034E" w:rsidP="006B01C1">
      <w:pPr>
        <w:pStyle w:val="a8"/>
        <w:spacing w:before="0" w:beforeAutospacing="0" w:after="0" w:afterAutospacing="0"/>
        <w:ind w:firstLine="709"/>
        <w:jc w:val="both"/>
        <w:rPr>
          <w:sz w:val="22"/>
          <w:szCs w:val="22"/>
        </w:rPr>
      </w:pPr>
      <w:proofErr w:type="spellStart"/>
      <w:r w:rsidRPr="001910D8">
        <w:rPr>
          <w:sz w:val="22"/>
          <w:szCs w:val="22"/>
        </w:rPr>
        <w:t>д</w:t>
      </w:r>
      <w:proofErr w:type="spellEnd"/>
      <w:r w:rsidRPr="001910D8">
        <w:rPr>
          <w:sz w:val="22"/>
          <w:szCs w:val="22"/>
        </w:rPr>
        <w:t>) расположение подходов к площадке;</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е) пропускную способность площадки.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3.8.2. Планирование функционала и (или) функциональных зон площадок необходимо осуществлять с учетом:</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а) площади земельного участка, предназначенного для размещения площадки и (или) реконструкции площадки;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б) предпочтений (выбора) жителей;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г) экономических возможностей для реализации проектов по благоустройству;</w:t>
      </w:r>
    </w:p>
    <w:p w:rsidR="0072034E" w:rsidRPr="001910D8" w:rsidRDefault="0072034E" w:rsidP="006B01C1">
      <w:pPr>
        <w:pStyle w:val="a8"/>
        <w:spacing w:before="0" w:beforeAutospacing="0" w:after="0" w:afterAutospacing="0"/>
        <w:ind w:firstLine="709"/>
        <w:jc w:val="both"/>
        <w:rPr>
          <w:sz w:val="22"/>
          <w:szCs w:val="22"/>
        </w:rPr>
      </w:pPr>
      <w:proofErr w:type="spellStart"/>
      <w:r w:rsidRPr="001910D8">
        <w:rPr>
          <w:sz w:val="22"/>
          <w:szCs w:val="22"/>
        </w:rPr>
        <w:t>д</w:t>
      </w:r>
      <w:proofErr w:type="spellEnd"/>
      <w:r w:rsidRPr="001910D8">
        <w:rPr>
          <w:sz w:val="22"/>
          <w:szCs w:val="22"/>
        </w:rPr>
        <w:t>) требований к безопасности площадок (технические регламенты, национальные стандарты Российской Федерации, санитарные правила и нормы);</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е) природно-климатических условий;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ж) половозрастных характеристик населения, проживающего на территории квартала, микрорайона;</w:t>
      </w:r>
    </w:p>
    <w:p w:rsidR="0072034E" w:rsidRPr="001910D8" w:rsidRDefault="0072034E" w:rsidP="006B01C1">
      <w:pPr>
        <w:pStyle w:val="a8"/>
        <w:spacing w:before="0" w:beforeAutospacing="0" w:after="0" w:afterAutospacing="0"/>
        <w:ind w:firstLine="709"/>
        <w:jc w:val="both"/>
        <w:rPr>
          <w:sz w:val="22"/>
          <w:szCs w:val="22"/>
        </w:rPr>
      </w:pPr>
      <w:proofErr w:type="spellStart"/>
      <w:r w:rsidRPr="001910D8">
        <w:rPr>
          <w:sz w:val="22"/>
          <w:szCs w:val="22"/>
        </w:rPr>
        <w:t>з</w:t>
      </w:r>
      <w:proofErr w:type="spellEnd"/>
      <w:r w:rsidRPr="001910D8">
        <w:rPr>
          <w:sz w:val="22"/>
          <w:szCs w:val="22"/>
        </w:rPr>
        <w:t>) фактического наличия площадок (обеспеченности площадками с учетом их функционала) на прилегающей территории;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и) создания условий доступности площадок для всех жителей муниципального образования, включая МГН;</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к) структуры прилегающей жилой застройки.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3.8.3. Детские и спортивные площадки должны:</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 иметь мягкие виды покрытия (песчаное, уплотненное песчаное на грунтовом основании или гравийной крошке, мягкое резиновое или мягкое синтетическое) </w:t>
      </w:r>
      <w:r w:rsidRPr="001910D8">
        <w:rPr>
          <w:sz w:val="22"/>
          <w:szCs w:val="22"/>
          <w:shd w:val="clear" w:color="auto" w:fill="FFFFFF"/>
        </w:rPr>
        <w:t>в местах расположения игрового оборудования и других местах, связанных с возможностью падения детей.</w:t>
      </w:r>
      <w:r w:rsidRPr="001910D8">
        <w:rPr>
          <w:sz w:val="22"/>
          <w:szCs w:val="22"/>
        </w:rPr>
        <w:t xml:space="preserve">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регулярно подметаться;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очищаться от снега в зимнее время;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lastRenderedPageBreak/>
        <w:t xml:space="preserve">- содержаться в надлежащем техническом состоянии, быть </w:t>
      </w:r>
      <w:proofErr w:type="gramStart"/>
      <w:r w:rsidRPr="001910D8">
        <w:rPr>
          <w:sz w:val="22"/>
          <w:szCs w:val="22"/>
        </w:rPr>
        <w:t>покрашены</w:t>
      </w:r>
      <w:proofErr w:type="gramEnd"/>
      <w:r w:rsidRPr="001910D8">
        <w:rPr>
          <w:sz w:val="22"/>
          <w:szCs w:val="22"/>
        </w:rPr>
        <w:t>.</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3.8.4.  Площадки необходимо озеленять посадками быстрорастущими породами деревьев и кустарников с учетом их инсоляции в течение 5 часов светового дня.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3.8.5. Деревья с восточной и северной стороны площадки необходимо высаживать на расстоянии не менее 3 м, а с южной и западной - не менее 1 м от границы площадки до оси дерева. Для спортивных площадок деревья необходимо высаживать на расстоянии не менее 2 м от границы площадки до оси дерева.</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3.8.6. Необходимо обеспечивать достаточную высоту растений над пешеходными дорожками, оборудованием, навесами.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3.8.7. На площадках, предназначенных для детей в возрасте до 7 лет, инклюзивных площадках необходимо не допускать применение колючих видов растений.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3.8.8. На всех видах площадок, предусматривающих нахождение детей в возрасте до 14 лет, необходимо не допускать применение растений с ядовитыми плодами.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3.8.9. На площадках, предполагающих занятие физкультурой и спортом,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3.8.10. Необходимо учитывать, что зеленые насаждения с их цветовыми и обонятельными характеристиками являются ориентиром для людей с нарушением зрения.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3.8.11. Функционирование осветительного оборудования площадок необходимо организовывать в режиме освещения территории населенного пункта, в котором расположена площадка.</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3.8.12. необходимо не допускать размещение осветительного оборудования площадок на высоте менее 2,5 м.</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3.8.13. Требования к игровому и спортивному оборудованию:</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3.8.13.1.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3.8.13.2.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3.8.13.3.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3.9. Площадки отдыха.</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3.9.1.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3.10. Площадки для выгула и дрессировки животных</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3.10.1. Площадки для выгула животных необходимо размещать </w:t>
      </w:r>
      <w:r w:rsidRPr="001910D8">
        <w:rPr>
          <w:sz w:val="22"/>
          <w:szCs w:val="22"/>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r w:rsidRPr="001910D8">
        <w:rPr>
          <w:sz w:val="22"/>
          <w:szCs w:val="22"/>
        </w:rPr>
        <w:t>.</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3.10.2. Перечень элементов благоустройства на территории площадки для выгула животных включает: </w:t>
      </w:r>
      <w:r w:rsidRPr="001910D8">
        <w:rPr>
          <w:sz w:val="22"/>
          <w:szCs w:val="22"/>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1910D8">
        <w:rPr>
          <w:sz w:val="22"/>
          <w:szCs w:val="22"/>
        </w:rPr>
        <w:t>.</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shd w:val="clear" w:color="auto" w:fill="FFFFFF"/>
        </w:rPr>
        <w:t xml:space="preserve">Перечень элементов благоустройства площадок для дрессировки животных </w:t>
      </w:r>
      <w:r w:rsidRPr="001910D8">
        <w:rPr>
          <w:sz w:val="22"/>
          <w:szCs w:val="22"/>
        </w:rPr>
        <w:t>включает:</w:t>
      </w:r>
      <w:r w:rsidRPr="001910D8">
        <w:rPr>
          <w:sz w:val="22"/>
          <w:szCs w:val="22"/>
          <w:shd w:val="clear" w:color="auto" w:fill="FFFFFF"/>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3.10.3.Покрытие площадки для выгула и дрессировки животных необходимо  предусматривать </w:t>
      </w:r>
      <w:proofErr w:type="gramStart"/>
      <w:r w:rsidRPr="001910D8">
        <w:rPr>
          <w:sz w:val="22"/>
          <w:szCs w:val="22"/>
        </w:rPr>
        <w:t>имеющим</w:t>
      </w:r>
      <w:proofErr w:type="gramEnd"/>
      <w:r w:rsidRPr="001910D8">
        <w:rPr>
          <w:sz w:val="22"/>
          <w:szCs w:val="22"/>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3.10.4.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Подход к площадке оборудуется твердым видом покрытия.</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3.10.5. На территории площадки </w:t>
      </w:r>
      <w:r w:rsidRPr="001910D8">
        <w:rPr>
          <w:sz w:val="22"/>
          <w:szCs w:val="22"/>
          <w:shd w:val="clear" w:color="auto" w:fill="FFFFFF"/>
        </w:rPr>
        <w:t>для выгула и дрессировки животных </w:t>
      </w:r>
      <w:r w:rsidRPr="001910D8">
        <w:rPr>
          <w:sz w:val="22"/>
          <w:szCs w:val="22"/>
        </w:rPr>
        <w:t xml:space="preserve"> необходимо предусматривать информационный стенд с правилами пользования площадкой.</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3.10.6. К работам по содержанию площадок для выгула животных относятся:</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а) содержание покрытия в летний и зимний периоды, в том </w:t>
      </w:r>
      <w:proofErr w:type="gramStart"/>
      <w:r w:rsidRPr="001910D8">
        <w:rPr>
          <w:sz w:val="22"/>
          <w:szCs w:val="22"/>
        </w:rPr>
        <w:t>числе</w:t>
      </w:r>
      <w:proofErr w:type="gramEnd"/>
      <w:r w:rsidRPr="001910D8">
        <w:rPr>
          <w:sz w:val="22"/>
          <w:szCs w:val="22"/>
        </w:rPr>
        <w:t>:</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очистка и подметание территории площадки;</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мойка территории площадки;</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lastRenderedPageBreak/>
        <w:t>посыпка и обработка территории площадки </w:t>
      </w:r>
      <w:proofErr w:type="spellStart"/>
      <w:r w:rsidRPr="001910D8">
        <w:rPr>
          <w:sz w:val="22"/>
          <w:szCs w:val="22"/>
        </w:rPr>
        <w:t>противогололедными</w:t>
      </w:r>
      <w:proofErr w:type="spellEnd"/>
      <w:r w:rsidRPr="001910D8">
        <w:rPr>
          <w:sz w:val="22"/>
          <w:szCs w:val="22"/>
        </w:rPr>
        <w:t> средствами, безопасными для животных (например, песок и мелкая гравийная крошка);</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текущий ремонт;</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б) содержание элементов благоустройства площадки для выгула животных, в том числе:</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очистка урн;</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текущий ремонт.</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3.11. Ограждения.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3.11.1. Устройство ограждений является дополнительным элементом благоустройства.  </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3.11.2. Ограждения должны выполняться из высококачественных материалов, иметь единый характер в границах объекта благоустройства территории.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3.11.3. На территориях общественного, жилого </w:t>
      </w:r>
      <w:r w:rsidRPr="001910D8">
        <w:rPr>
          <w:sz w:val="22"/>
          <w:szCs w:val="22"/>
          <w:shd w:val="clear" w:color="auto" w:fill="FFFFFF"/>
        </w:rPr>
        <w:t>(за исключением индивидуальной и блокированной застройки)</w:t>
      </w:r>
      <w:r w:rsidRPr="001910D8">
        <w:rPr>
          <w:sz w:val="22"/>
          <w:szCs w:val="22"/>
        </w:rPr>
        <w:t xml:space="preserve">, рекреационного назначения запрещается проектирование глухих и железобетонных ограждений. </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3.12. Малые архитектурные формы.</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3.12.1. При проектировании и выборе малых архитектурных форм,</w:t>
      </w:r>
      <w:r w:rsidRPr="001910D8">
        <w:rPr>
          <w:sz w:val="22"/>
          <w:szCs w:val="22"/>
          <w:shd w:val="clear" w:color="auto" w:fill="FFFFFF"/>
        </w:rPr>
        <w:t xml:space="preserve"> в том числе уличной мебели, </w:t>
      </w:r>
      <w:r w:rsidRPr="001910D8">
        <w:rPr>
          <w:sz w:val="22"/>
          <w:szCs w:val="22"/>
        </w:rPr>
        <w:t xml:space="preserve"> необходимо учитывать:</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а) наличие свободной площади на благоустраиваемой территории;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б) соответствие материалов и конструкции МАФ климату и назначению МАФ;</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в) защиту от образования наледи и снежных заносов, обеспечение стока воды;</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г) пропускную способность территории, частоту и продолжительность использования МАФ;</w:t>
      </w:r>
    </w:p>
    <w:p w:rsidR="0072034E" w:rsidRPr="001910D8" w:rsidRDefault="0072034E" w:rsidP="006B01C1">
      <w:pPr>
        <w:pStyle w:val="a8"/>
        <w:spacing w:before="0" w:beforeAutospacing="0" w:after="0" w:afterAutospacing="0"/>
        <w:ind w:firstLine="709"/>
        <w:jc w:val="both"/>
        <w:rPr>
          <w:sz w:val="22"/>
          <w:szCs w:val="22"/>
        </w:rPr>
      </w:pPr>
      <w:proofErr w:type="spellStart"/>
      <w:r w:rsidRPr="001910D8">
        <w:rPr>
          <w:sz w:val="22"/>
          <w:szCs w:val="22"/>
        </w:rPr>
        <w:t>д</w:t>
      </w:r>
      <w:proofErr w:type="spellEnd"/>
      <w:r w:rsidRPr="001910D8">
        <w:rPr>
          <w:sz w:val="22"/>
          <w:szCs w:val="22"/>
        </w:rPr>
        <w:t>) возраст потенциальных пользователей МАФ;</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е) антивандальную защищенность МАФ от разрушения, оклейки, нанесения надписей и изображений;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ж) удобство обслуживания, а также механизированной и ручной очистки территории рядом с МАФ и под конструкцией;</w:t>
      </w:r>
    </w:p>
    <w:p w:rsidR="0072034E" w:rsidRPr="001910D8" w:rsidRDefault="0072034E" w:rsidP="006B01C1">
      <w:pPr>
        <w:pStyle w:val="a8"/>
        <w:spacing w:before="0" w:beforeAutospacing="0" w:after="0" w:afterAutospacing="0"/>
        <w:ind w:firstLine="709"/>
        <w:jc w:val="both"/>
        <w:rPr>
          <w:sz w:val="22"/>
          <w:szCs w:val="22"/>
        </w:rPr>
      </w:pPr>
      <w:proofErr w:type="spellStart"/>
      <w:r w:rsidRPr="001910D8">
        <w:rPr>
          <w:sz w:val="22"/>
          <w:szCs w:val="22"/>
        </w:rPr>
        <w:t>з</w:t>
      </w:r>
      <w:proofErr w:type="spellEnd"/>
      <w:r w:rsidRPr="001910D8">
        <w:rPr>
          <w:sz w:val="22"/>
          <w:szCs w:val="22"/>
        </w:rPr>
        <w:t>) возможность ремонта или замены деталей МАФ;</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и) интенсивность пешеходного и автомобильного движения, близость транспортных узлов;</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к) эргономичность конструкций (высоту и наклон спинки скамеек, высоту урн и другие характеристики);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л) расцветку и стилистическое сочетание с другими МАФ и окружающей архитектурой;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м) безопасность для потенциальных пользователей.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3.12.2. При установке МАФ и уличной мебели необходимо предусматривать обеспечение:</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а) расположения МАФ, не создающего препятствий для пешеходов;</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б) приоритета компактной установки МАФ на минимальной площади в местах большого скопления людей;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в) устойчивости конструкции;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г) надежной фиксации или возможности перемещения элементов в зависимости от типа МАФ и условий расположения;</w:t>
      </w:r>
    </w:p>
    <w:p w:rsidR="0072034E" w:rsidRPr="001910D8" w:rsidRDefault="0072034E" w:rsidP="006B01C1">
      <w:pPr>
        <w:pStyle w:val="a8"/>
        <w:spacing w:before="0" w:beforeAutospacing="0" w:after="0" w:afterAutospacing="0"/>
        <w:ind w:firstLine="709"/>
        <w:jc w:val="both"/>
        <w:rPr>
          <w:sz w:val="22"/>
          <w:szCs w:val="22"/>
        </w:rPr>
      </w:pPr>
      <w:proofErr w:type="spellStart"/>
      <w:r w:rsidRPr="001910D8">
        <w:rPr>
          <w:sz w:val="22"/>
          <w:szCs w:val="22"/>
        </w:rPr>
        <w:t>д</w:t>
      </w:r>
      <w:proofErr w:type="spellEnd"/>
      <w:r w:rsidRPr="001910D8">
        <w:rPr>
          <w:sz w:val="22"/>
          <w:szCs w:val="22"/>
        </w:rPr>
        <w:t>) наличия в каждой конкретной зоне благоустраиваемой территории рекомендуемых типов МАФ для такой зоны.</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3.12.3. При размещении уличной мебели необходимо:</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3.12.4. В целях защиты МАФ от графического вандализма необходимо:</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а) минимизировать площадь поверхностей МАФ, при этом свободные поверхности следует делать с рельефным </w:t>
      </w:r>
      <w:proofErr w:type="spellStart"/>
      <w:r w:rsidRPr="001910D8">
        <w:rPr>
          <w:sz w:val="22"/>
          <w:szCs w:val="22"/>
        </w:rPr>
        <w:t>текстурированием</w:t>
      </w:r>
      <w:proofErr w:type="spellEnd"/>
      <w:r w:rsidRPr="001910D8">
        <w:rPr>
          <w:sz w:val="22"/>
          <w:szCs w:val="22"/>
        </w:rPr>
        <w:t xml:space="preserve"> или перфорированием, препятствующим графическому вандализму или облегчающим его устранение;</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б) использовать озеленение, </w:t>
      </w:r>
      <w:proofErr w:type="spellStart"/>
      <w:r w:rsidRPr="001910D8">
        <w:rPr>
          <w:sz w:val="22"/>
          <w:szCs w:val="22"/>
        </w:rPr>
        <w:t>стрит-арт</w:t>
      </w:r>
      <w:proofErr w:type="spellEnd"/>
      <w:r w:rsidRPr="001910D8">
        <w:rPr>
          <w:sz w:val="22"/>
          <w:szCs w:val="22"/>
        </w:rPr>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w:t>
      </w:r>
      <w:r w:rsidRPr="001910D8">
        <w:rPr>
          <w:sz w:val="22"/>
          <w:szCs w:val="22"/>
        </w:rPr>
        <w:lastRenderedPageBreak/>
        <w:t>абразивным и растворяющим веществам материалов, отдавая предпочтение темным тонам окраски плоских поверхностей;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г) выбирать или проектировать рельефные поверхности опор освещения, в том числе с использованием краски, содержащей рельефные частицы.</w:t>
      </w:r>
    </w:p>
    <w:p w:rsidR="0072034E" w:rsidRPr="00F05EC8" w:rsidRDefault="0072034E" w:rsidP="006B01C1">
      <w:pPr>
        <w:pStyle w:val="a6"/>
        <w:spacing w:after="0" w:line="240" w:lineRule="auto"/>
        <w:jc w:val="both"/>
        <w:rPr>
          <w:rFonts w:ascii="Times New Roman" w:hAnsi="Times New Roman" w:cs="Times New Roman"/>
        </w:rPr>
      </w:pPr>
      <w:r w:rsidRPr="001910D8">
        <w:tab/>
      </w:r>
      <w:r w:rsidRPr="00F05EC8">
        <w:rPr>
          <w:rFonts w:ascii="Times New Roman" w:hAnsi="Times New Roman" w:cs="Times New Roman"/>
        </w:rPr>
        <w:t xml:space="preserve">Ремонт и покраска МАФ осуществляется ежегодно  до наступления летнего сезона. </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3.13. Информационные указатели, вывески.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3.13.1. Запрещено размещать на зданиях информационные конструкции, перекрывающие архитектурные элементы зданий, такие как оконные проемы, колонны, орнамент и прочие.</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3.13.2. Расклейка газет, афиш, плакатов, различного рода объявлений разрешается только на специально установленных стендах. </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3.13.3.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3.14. Парковки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3.14.1. </w:t>
      </w:r>
      <w:r w:rsidRPr="001910D8">
        <w:rPr>
          <w:sz w:val="22"/>
          <w:szCs w:val="22"/>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Pr="001910D8">
        <w:rPr>
          <w:sz w:val="22"/>
          <w:szCs w:val="22"/>
        </w:rPr>
        <w:t>уборочной и специальной техники</w:t>
      </w:r>
      <w:r w:rsidRPr="001910D8">
        <w:rPr>
          <w:sz w:val="22"/>
          <w:szCs w:val="22"/>
          <w:shd w:val="clear" w:color="auto" w:fill="FFFFFF"/>
        </w:rPr>
        <w:t>.</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3.14.2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0" w:name="sub_12"/>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3.15. Виды покрытий</w:t>
      </w:r>
      <w:bookmarkStart w:id="1" w:name="sub_2121"/>
      <w:bookmarkEnd w:id="0"/>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3.15.1. Покрытия поверхности обеспечивают на территории </w:t>
      </w:r>
      <w:r w:rsidR="00F05EC8" w:rsidRPr="00F05EC8">
        <w:rPr>
          <w:bCs/>
        </w:rPr>
        <w:t>Лазаревского сельского муниципального образования Республики Калмыкия</w:t>
      </w:r>
      <w:r w:rsidRPr="001910D8">
        <w:rPr>
          <w:sz w:val="22"/>
          <w:szCs w:val="22"/>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2" w:name="sub_2122"/>
      <w:bookmarkEnd w:id="1"/>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 монолитные или сборные покрытия, </w:t>
      </w:r>
      <w:proofErr w:type="gramStart"/>
      <w:r w:rsidRPr="001910D8">
        <w:rPr>
          <w:sz w:val="22"/>
          <w:szCs w:val="22"/>
        </w:rPr>
        <w:t>выполняемые</w:t>
      </w:r>
      <w:proofErr w:type="gramEnd"/>
      <w:r w:rsidRPr="001910D8">
        <w:rPr>
          <w:sz w:val="22"/>
          <w:szCs w:val="22"/>
        </w:rPr>
        <w:t xml:space="preserve"> в том числе из асфальтобетона, </w:t>
      </w:r>
      <w:proofErr w:type="spellStart"/>
      <w:r w:rsidRPr="001910D8">
        <w:rPr>
          <w:sz w:val="22"/>
          <w:szCs w:val="22"/>
        </w:rPr>
        <w:t>цементобетона</w:t>
      </w:r>
      <w:proofErr w:type="spellEnd"/>
      <w:r w:rsidRPr="001910D8">
        <w:rPr>
          <w:sz w:val="22"/>
          <w:szCs w:val="22"/>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72034E" w:rsidRPr="001910D8" w:rsidRDefault="0072034E" w:rsidP="006B01C1">
      <w:pPr>
        <w:pStyle w:val="a8"/>
        <w:spacing w:before="0" w:beforeAutospacing="0" w:after="0" w:afterAutospacing="0"/>
        <w:ind w:firstLine="709"/>
        <w:jc w:val="both"/>
        <w:rPr>
          <w:sz w:val="22"/>
          <w:szCs w:val="22"/>
        </w:rPr>
      </w:pPr>
      <w:proofErr w:type="gramStart"/>
      <w:r w:rsidRPr="001910D8">
        <w:rPr>
          <w:sz w:val="22"/>
          <w:szCs w:val="22"/>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1910D8">
        <w:rPr>
          <w:sz w:val="22"/>
          <w:szCs w:val="22"/>
        </w:rPr>
        <w:t>, прогулочных дорожек);</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1910D8">
        <w:rPr>
          <w:sz w:val="22"/>
          <w:szCs w:val="22"/>
        </w:rPr>
        <w:t>экологичности</w:t>
      </w:r>
      <w:proofErr w:type="spellEnd"/>
      <w:r w:rsidRPr="001910D8">
        <w:rPr>
          <w:sz w:val="22"/>
          <w:szCs w:val="22"/>
        </w:rPr>
        <w:t xml:space="preserve"> благоустраиваемой территории;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3" w:name="sub_2125"/>
      <w:bookmarkEnd w:id="2"/>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3.15.2. Необходимо обеспечивать  уклон </w:t>
      </w:r>
      <w:r w:rsidRPr="001910D8">
        <w:rPr>
          <w:sz w:val="22"/>
          <w:szCs w:val="22"/>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Pr="001910D8">
        <w:rPr>
          <w:sz w:val="22"/>
          <w:szCs w:val="22"/>
        </w:rPr>
        <w:t>.</w:t>
      </w:r>
      <w:bookmarkStart w:id="4" w:name="sub_2126"/>
      <w:bookmarkEnd w:id="3"/>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3.15.3. Для деревьев, расположенных в мощении, при отсутствии иных видов защиты (приствольных решёток, бордюров, скамеек и пр.) необходимо </w:t>
      </w:r>
      <w:bookmarkStart w:id="5" w:name="sub_2127"/>
      <w:bookmarkEnd w:id="4"/>
      <w:r w:rsidRPr="001910D8">
        <w:rPr>
          <w:sz w:val="22"/>
          <w:szCs w:val="22"/>
          <w:shd w:val="clear" w:color="auto" w:fill="FFFFFF"/>
        </w:rPr>
        <w:t>предусматривать защитное приствольное покрытие, выполненное на одном уровне или выше покрытия пешеходных коммуникаций</w:t>
      </w:r>
      <w:r w:rsidRPr="001910D8">
        <w:rPr>
          <w:sz w:val="22"/>
          <w:szCs w:val="22"/>
        </w:rPr>
        <w:t xml:space="preserve"> </w:t>
      </w:r>
    </w:p>
    <w:bookmarkEnd w:id="5"/>
    <w:p w:rsidR="0072034E" w:rsidRPr="001910D8" w:rsidRDefault="0072034E" w:rsidP="006B01C1">
      <w:pPr>
        <w:pStyle w:val="a8"/>
        <w:spacing w:before="0" w:beforeAutospacing="0" w:after="0" w:afterAutospacing="0"/>
        <w:ind w:firstLine="709"/>
        <w:jc w:val="both"/>
        <w:rPr>
          <w:sz w:val="22"/>
          <w:szCs w:val="22"/>
        </w:rPr>
      </w:pPr>
    </w:p>
    <w:p w:rsidR="0072034E" w:rsidRPr="001910D8" w:rsidRDefault="0072034E" w:rsidP="006B01C1">
      <w:pPr>
        <w:autoSpaceDE w:val="0"/>
        <w:autoSpaceDN w:val="0"/>
        <w:adjustRightInd w:val="0"/>
        <w:spacing w:after="0" w:line="240" w:lineRule="auto"/>
        <w:ind w:firstLine="540"/>
        <w:jc w:val="center"/>
        <w:outlineLvl w:val="0"/>
        <w:rPr>
          <w:rFonts w:ascii="Times New Roman" w:hAnsi="Times New Roman" w:cs="Times New Roman"/>
          <w:b/>
          <w:bCs/>
        </w:rPr>
      </w:pPr>
      <w:r w:rsidRPr="001910D8">
        <w:rPr>
          <w:rFonts w:ascii="Times New Roman" w:eastAsia="Times New Roman" w:hAnsi="Times New Roman" w:cs="Times New Roman"/>
          <w:b/>
          <w:bCs/>
        </w:rPr>
        <w:t xml:space="preserve">4. </w:t>
      </w:r>
      <w:r w:rsidRPr="001910D8">
        <w:rPr>
          <w:rFonts w:ascii="Times New Roman" w:hAnsi="Times New Roman" w:cs="Times New Roman"/>
          <w:b/>
          <w:bCs/>
        </w:rPr>
        <w:t xml:space="preserve"> Содержание и уборка отдельных видов территорий</w:t>
      </w:r>
    </w:p>
    <w:p w:rsidR="0072034E" w:rsidRPr="001910D8" w:rsidRDefault="0072034E" w:rsidP="006B01C1">
      <w:pPr>
        <w:spacing w:after="0" w:line="240" w:lineRule="auto"/>
        <w:ind w:firstLine="592"/>
        <w:jc w:val="center"/>
        <w:rPr>
          <w:rFonts w:ascii="Times New Roman" w:eastAsia="Times New Roman" w:hAnsi="Times New Roman" w:cs="Times New Roman"/>
        </w:rPr>
      </w:pPr>
    </w:p>
    <w:p w:rsidR="0072034E" w:rsidRPr="001910D8" w:rsidRDefault="0072034E" w:rsidP="006B01C1">
      <w:pPr>
        <w:spacing w:after="0" w:line="240" w:lineRule="auto"/>
        <w:ind w:firstLine="592"/>
        <w:rPr>
          <w:rFonts w:ascii="Times New Roman" w:eastAsia="Times New Roman" w:hAnsi="Times New Roman" w:cs="Times New Roman"/>
        </w:rPr>
      </w:pPr>
      <w:r w:rsidRPr="001910D8">
        <w:rPr>
          <w:rFonts w:ascii="Times New Roman" w:eastAsia="Times New Roman" w:hAnsi="Times New Roman" w:cs="Times New Roman"/>
        </w:rPr>
        <w:t>4.1. Прилегающие территории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4.1.3. Уборка прилегающей территории включает в себя выполнение следующих видов работ:</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скашивание травы (высота травяного покрова не должна превышать 15 см);</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уборка мусора;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подметание в весенне-летний период пешеходных коммуникаций,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lastRenderedPageBreak/>
        <w:t xml:space="preserve">сгребание и подметание снега, устранение наледи, обработка </w:t>
      </w:r>
      <w:proofErr w:type="spellStart"/>
      <w:r w:rsidRPr="001910D8">
        <w:rPr>
          <w:rFonts w:ascii="Times New Roman" w:eastAsia="Times New Roman" w:hAnsi="Times New Roman" w:cs="Times New Roman"/>
        </w:rPr>
        <w:t>противогололедными</w:t>
      </w:r>
      <w:proofErr w:type="spellEnd"/>
      <w:r w:rsidRPr="001910D8">
        <w:rPr>
          <w:rFonts w:ascii="Times New Roman" w:eastAsia="Times New Roman" w:hAnsi="Times New Roman" w:cs="Times New Roman"/>
        </w:rPr>
        <w:t xml:space="preserve"> материалами в зимний период пешеходных коммуникаций, </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содержание элементов озеленения.</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4.2. Содержание и охрана зеленых насаждений.</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4.2.1.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4.2.2. При организации озеленения необходимо сохранять существующие ландшафты.</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 xml:space="preserve">Для озеленения необходимо использовать преимущественно многолетние виды и сорта растений, произрастающие на территории </w:t>
      </w:r>
      <w:r w:rsidR="00F05EC8">
        <w:rPr>
          <w:rFonts w:ascii="Times New Roman" w:hAnsi="Times New Roman" w:cs="Times New Roman"/>
        </w:rPr>
        <w:t>Республики Калмыкия</w:t>
      </w:r>
      <w:r w:rsidRPr="001910D8">
        <w:rPr>
          <w:rFonts w:ascii="Times New Roman" w:hAnsi="Times New Roman" w:cs="Times New Roman"/>
        </w:rPr>
        <w:t xml:space="preserve"> и не нуждающиеся в специальном укрытии в зимний период.</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В охранной зоне инженерных сетей производится </w:t>
      </w:r>
      <w:r w:rsidR="00F05EC8">
        <w:rPr>
          <w:rFonts w:ascii="Times New Roman" w:hAnsi="Times New Roman" w:cs="Times New Roman"/>
        </w:rPr>
        <w:t>покос</w:t>
      </w:r>
      <w:r w:rsidRPr="001910D8">
        <w:rPr>
          <w:rFonts w:ascii="Times New Roman" w:hAnsi="Times New Roman" w:cs="Times New Roman"/>
        </w:rPr>
        <w:t xml:space="preserve"> </w:t>
      </w:r>
      <w:proofErr w:type="gramStart"/>
      <w:r w:rsidRPr="001910D8">
        <w:rPr>
          <w:rFonts w:ascii="Times New Roman" w:hAnsi="Times New Roman" w:cs="Times New Roman"/>
        </w:rPr>
        <w:t>травы</w:t>
      </w:r>
      <w:proofErr w:type="gramEnd"/>
      <w:r w:rsidRPr="001910D8">
        <w:rPr>
          <w:rFonts w:ascii="Times New Roman" w:hAnsi="Times New Roman" w:cs="Times New Roman"/>
        </w:rPr>
        <w:t xml:space="preserve"> и уборка дикорастущей поросли собственниками (пользователями) инженерных сетей.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4.2.3. В рамках мероприятий по содержанию озелененных территорий необходимо:</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Скошенная трава должна быть убрана в течение суток;</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принимать меры в случаях массового появления вредителей и болезней, производить замазку ран и дупел на деревьях;</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производить комплексный уход за газонами, систематический покос газонов и иной травянистой растительности;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проводить своевременный ремонт ограждений зеленых насаждений.</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 На земельных участках с зелеными насаждениями, расположенных на территориях общего пользования, запрещается: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4.2.4.1. Устройство катков, организация игр (в том числе футбол, волейбол, городки), за исключением мест, специально отведенных для этих целей.</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4.2.4.2. Замусоривание, складирование отходов производства и потребления, предметов, оборудования, устройство несанкционированных свалок мусора.</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4.2.4.4. Самовольная разработка песка, глины, растительного грунта.</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4.2.4.5. Самовольная разбивка огородов.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4.2.4.7. Подвешивание на деревьях гамаков, качелей, веревок для сушки белья, прикрепление рекламных щитов, электропроводов, </w:t>
      </w:r>
      <w:proofErr w:type="spellStart"/>
      <w:r w:rsidRPr="001910D8">
        <w:rPr>
          <w:rFonts w:ascii="Times New Roman" w:hAnsi="Times New Roman" w:cs="Times New Roman"/>
        </w:rPr>
        <w:t>электрогирлянд</w:t>
      </w:r>
      <w:proofErr w:type="spellEnd"/>
      <w:r w:rsidRPr="001910D8">
        <w:rPr>
          <w:rFonts w:ascii="Times New Roman" w:hAnsi="Times New Roman" w:cs="Times New Roman"/>
        </w:rPr>
        <w:t xml:space="preserve"> из лампочек, колючей проволоки и других ограждений, которые могут повредить зеленые насаждения.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4.2.4.8. Разведение открытого огня в целях сжигания листьев и древесно-кустарниковых отходов.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4.2.4.9. Сливание хозяйственно-фекальных и промышленных канализационных стоков, химических веществ.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4.2.4.10. Ловля и уничтожение птиц и животных.</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4.2.4.11. Производство новых посадок зеленых насаждений без согласования с администрацией муниципального образования.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4.2.4.12. Проведение разрытия для прокладки инженерных сетей и коммуникаций без согласования с администрацией муниципального образования.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4.2.4.13. В период листопада сгребание листвы к комлевой части зеленых насаждений.</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4.2.4.14. Устанавливать аттракционы, временные торговые точки и кафе, рекламные конструкции с нарушением установленного порядка.</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4.2.4.15. Добывать из деревьев сок, смолу, делать зарубки, надрезы, надписи.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4.2.4.16.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4.2.4.17. На газонах и цветниках, расположенных на земельных участках, находящихся в муниципальной собственности, запрещается:</w:t>
      </w:r>
    </w:p>
    <w:p w:rsidR="0072034E" w:rsidRPr="001910D8" w:rsidRDefault="0072034E" w:rsidP="006B01C1">
      <w:pPr>
        <w:spacing w:after="0" w:line="240" w:lineRule="auto"/>
        <w:ind w:firstLine="708"/>
        <w:jc w:val="both"/>
        <w:rPr>
          <w:rFonts w:ascii="Times New Roman" w:eastAsia="Calibri" w:hAnsi="Times New Roman" w:cs="Times New Roman"/>
          <w:shd w:val="clear" w:color="auto" w:fill="FFFFFF"/>
        </w:rPr>
      </w:pPr>
      <w:r w:rsidRPr="001910D8">
        <w:rPr>
          <w:rFonts w:ascii="Times New Roman" w:hAnsi="Times New Roman" w:cs="Times New Roman"/>
        </w:rPr>
        <w:t xml:space="preserve">4.2.4.18. </w:t>
      </w:r>
      <w:r w:rsidRPr="001910D8">
        <w:rPr>
          <w:rFonts w:ascii="Times New Roman" w:hAnsi="Times New Roman" w:cs="Times New Roman"/>
          <w:shd w:val="clear" w:color="auto" w:fill="FFFFFF"/>
        </w:rPr>
        <w:t>Размещать</w:t>
      </w:r>
      <w:r w:rsidRPr="001910D8">
        <w:rPr>
          <w:rFonts w:ascii="Times New Roman" w:eastAsia="Calibri" w:hAnsi="Times New Roman" w:cs="Times New Roman"/>
          <w:shd w:val="clear" w:color="auto" w:fill="FFFFFF"/>
        </w:rPr>
        <w:t xml:space="preserve"> собранн</w:t>
      </w:r>
      <w:r w:rsidRPr="001910D8">
        <w:rPr>
          <w:rFonts w:ascii="Times New Roman" w:hAnsi="Times New Roman" w:cs="Times New Roman"/>
          <w:shd w:val="clear" w:color="auto" w:fill="FFFFFF"/>
        </w:rPr>
        <w:t>ый</w:t>
      </w:r>
      <w:r w:rsidRPr="001910D8">
        <w:rPr>
          <w:rFonts w:ascii="Times New Roman" w:eastAsia="Calibri" w:hAnsi="Times New Roman" w:cs="Times New Roman"/>
          <w:shd w:val="clear" w:color="auto" w:fill="FFFFFF"/>
        </w:rPr>
        <w:t xml:space="preserve"> снег и л</w:t>
      </w:r>
      <w:r w:rsidRPr="001910D8">
        <w:rPr>
          <w:rFonts w:ascii="Times New Roman" w:hAnsi="Times New Roman" w:cs="Times New Roman"/>
          <w:shd w:val="clear" w:color="auto" w:fill="FFFFFF"/>
        </w:rPr>
        <w:t>е</w:t>
      </w:r>
      <w:r w:rsidRPr="001910D8">
        <w:rPr>
          <w:rFonts w:ascii="Times New Roman" w:eastAsia="Calibri" w:hAnsi="Times New Roman" w:cs="Times New Roman"/>
          <w:shd w:val="clear" w:color="auto" w:fill="FFFFFF"/>
        </w:rPr>
        <w:t>д на детских игровых и спортивных площадках, в зонах рекреационного назначения, на поверхности ледяного покрова водоемов и водосборных территориях.</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lastRenderedPageBreak/>
        <w:t>4.2.4.19. Ходить, сидеть и лежать (за исключением луговых газонов), рвать цветы.</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4.2.4.20. Заезжать и ездить на автомобилях и спецтехнике, мотоциклах, скутерах, </w:t>
      </w:r>
      <w:proofErr w:type="spellStart"/>
      <w:r w:rsidRPr="001910D8">
        <w:rPr>
          <w:rFonts w:ascii="Times New Roman" w:hAnsi="Times New Roman" w:cs="Times New Roman"/>
        </w:rPr>
        <w:t>квадроциклах</w:t>
      </w:r>
      <w:proofErr w:type="spellEnd"/>
      <w:r w:rsidRPr="001910D8">
        <w:rPr>
          <w:rFonts w:ascii="Times New Roman" w:hAnsi="Times New Roman" w:cs="Times New Roman"/>
        </w:rPr>
        <w:t>, лошадях, за исключением мест, специально отведенных для этих целей, а также проведения работ по обслуживанию указанных объектов.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4.2.5. За незаконное уничтожение (повреждение) зеленых насаждений взыскивается ущерб в соответствии с действующим законодательством.</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 Содержание объектов освещения.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4.3.2. Запрещается самовольное подсоединение и подключение проводов и кабелей к сетям и устройствам наружного освещения.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При замене опор электроснабжения указанные конструкции должны быть демонтированы и вывезены владельцами сетей в течение 3 суток.</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4.3.4. Не допускается эксплуатация сетей и устройств наружного освещения при наличии обрывов проводов, повреждений опор, изоляторов.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4.3.5. Металлические опоры, кронштейны и другие элементы устройств наружного освещения должны содержаться в чистоте, не иметь очагов коррозии.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1910D8">
        <w:rPr>
          <w:rFonts w:ascii="Times New Roman" w:hAnsi="Times New Roman" w:cs="Times New Roman"/>
        </w:rPr>
        <w:t>отключение</w:t>
      </w:r>
      <w:proofErr w:type="gramEnd"/>
      <w:r w:rsidRPr="001910D8">
        <w:rPr>
          <w:rFonts w:ascii="Times New Roman" w:hAnsi="Times New Roman" w:cs="Times New Roman"/>
        </w:rPr>
        <w:t xml:space="preserve"> и бесперебойную работу устройств наружного освещения в ночное время.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4.3.7. </w:t>
      </w:r>
      <w:proofErr w:type="gramStart"/>
      <w:r w:rsidRPr="001910D8">
        <w:rPr>
          <w:rFonts w:ascii="Times New Roman" w:hAnsi="Times New Roman" w:cs="Times New Roman"/>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4.3.7.2. Следить за включением и отключением освещения в соответствии с установленным порядком.</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4.3.7.3. Соблюдать правила установки, содержания, размещения и эксплуатации наружного освещения и оформления.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4.3.7.4. Своевременно производить замену фонарей наружного освещения.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4.3.8.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4.3.9. </w:t>
      </w:r>
      <w:r w:rsidRPr="001910D8">
        <w:rPr>
          <w:rFonts w:ascii="Times New Roman" w:hAnsi="Times New Roman" w:cs="Times New Roman"/>
          <w:shd w:val="clear" w:color="auto" w:fill="FFFFFF"/>
        </w:rPr>
        <w:t>Срок </w:t>
      </w:r>
      <w:proofErr w:type="gramStart"/>
      <w:r w:rsidRPr="001910D8">
        <w:rPr>
          <w:rFonts w:ascii="Times New Roman" w:hAnsi="Times New Roman" w:cs="Times New Roman"/>
          <w:shd w:val="clear" w:color="auto" w:fill="FFFFFF"/>
        </w:rPr>
        <w:t>восстановления работы светильников стационарного электрического освещения пешеходных переходов</w:t>
      </w:r>
      <w:proofErr w:type="gramEnd"/>
      <w:r w:rsidRPr="001910D8">
        <w:rPr>
          <w:rFonts w:ascii="Times New Roman" w:hAnsi="Times New Roman" w:cs="Times New Roman"/>
          <w:shd w:val="clear" w:color="auto" w:fill="FFFFFF"/>
        </w:rPr>
        <w:t xml:space="preserve"> для всех категорий дорог и групп улиц не более одних суток.</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4.4. Содержание сооружений, зданий и их фасадов.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lastRenderedPageBreak/>
        <w:t>4.5. Содержание некапитальных объектов.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4.5.3 Юридическим и физическим лицам, которые являются собственниками некапитальных объектов, запрещается: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4.5.3.1. Возводить к временным сооружениям пристройки, козырьки, навесы и прочие конструкции, не предусмотренные проектами.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4.5.3.3. Загромождать противопожарные разрывы между некапитальными объектами оборудованием, отходами.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4.6. Содержание мест производства строительных работ.</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4.6.2. При проведении строительных и (или) ремонтных работ необходимо: </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4.6.2.2. </w:t>
      </w:r>
      <w:proofErr w:type="gramStart"/>
      <w:r w:rsidRPr="001910D8">
        <w:rPr>
          <w:rFonts w:ascii="Times New Roman" w:hAnsi="Times New Roman" w:cs="Times New Roman"/>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1910D8">
        <w:rPr>
          <w:rFonts w:ascii="Times New Roman" w:hAnsi="Times New Roman" w:cs="Times New Roman"/>
        </w:rPr>
        <w:t>баннерной</w:t>
      </w:r>
      <w:proofErr w:type="spellEnd"/>
      <w:r w:rsidRPr="001910D8">
        <w:rPr>
          <w:rFonts w:ascii="Times New Roman" w:hAnsi="Times New Roman" w:cs="Times New Roman"/>
        </w:rPr>
        <w:t xml:space="preserve"> тканью (с маскирующими изображениями</w:t>
      </w:r>
      <w:proofErr w:type="gramEnd"/>
      <w:r w:rsidRPr="001910D8">
        <w:rPr>
          <w:rFonts w:ascii="Times New Roman" w:hAnsi="Times New Roman" w:cs="Times New Roman"/>
        </w:rPr>
        <w:t xml:space="preserve"> на </w:t>
      </w:r>
      <w:proofErr w:type="spellStart"/>
      <w:r w:rsidRPr="001910D8">
        <w:rPr>
          <w:rFonts w:ascii="Times New Roman" w:hAnsi="Times New Roman" w:cs="Times New Roman"/>
        </w:rPr>
        <w:t>баннерной</w:t>
      </w:r>
      <w:proofErr w:type="spellEnd"/>
      <w:r w:rsidRPr="001910D8">
        <w:rPr>
          <w:rFonts w:ascii="Times New Roman" w:hAnsi="Times New Roman" w:cs="Times New Roman"/>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6" w:name="P353"/>
      <w:bookmarkEnd w:id="6"/>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4.6.2.3. Следить за очисткой ограждения строительной площадки   от грязи, снега, наледи, информационно-печатной продукции.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4.6.2.4. Разместить при въезде на территорию строительной площадки информационный щит строительного объекта.</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4.6.2.5. Обеспечить временные тротуары для пешеходов (в случае необходимости).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7" w:name="P360"/>
      <w:bookmarkEnd w:id="7"/>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 Содержание малых архитектурных форм:</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4.7.1. Объекты уличной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4.7.2. Ежегодно,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4.7.3. Для содержания цветочных ваз и урн в надлежащем состоянии должны быть обеспечены:</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4.7.3.1. Ремонт поврежденных элементов.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4.7.3.2. Удаление подтеков и грязи.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4.7.3.3. Удаление мусора, отцветших соцветий и цветов, засохших листьев.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lastRenderedPageBreak/>
        <w:t>4.7.5.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4.7.6.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4.7.7. Ответственность за состояние и эксплуатацию фонтанов возлагается на предприятие, организацию, учреждение, в </w:t>
      </w:r>
      <w:proofErr w:type="gramStart"/>
      <w:r w:rsidRPr="001910D8">
        <w:rPr>
          <w:rFonts w:ascii="Times New Roman" w:hAnsi="Times New Roman" w:cs="Times New Roman"/>
        </w:rPr>
        <w:t>собственности</w:t>
      </w:r>
      <w:proofErr w:type="gramEnd"/>
      <w:r w:rsidRPr="001910D8">
        <w:rPr>
          <w:rFonts w:ascii="Times New Roman" w:hAnsi="Times New Roman" w:cs="Times New Roman"/>
        </w:rPr>
        <w:t xml:space="preserve"> или пользовании </w:t>
      </w:r>
      <w:proofErr w:type="gramStart"/>
      <w:r w:rsidRPr="001910D8">
        <w:rPr>
          <w:rFonts w:ascii="Times New Roman" w:hAnsi="Times New Roman" w:cs="Times New Roman"/>
        </w:rPr>
        <w:t>которых</w:t>
      </w:r>
      <w:proofErr w:type="gramEnd"/>
      <w:r w:rsidRPr="001910D8">
        <w:rPr>
          <w:rFonts w:ascii="Times New Roman" w:hAnsi="Times New Roman" w:cs="Times New Roman"/>
        </w:rPr>
        <w:t xml:space="preserve"> они находятся.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4.7.9. Купаться в фонтанах запрещено.</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4.8. Информационные указатели, вывески, рекламные конструкции.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4.8.1.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4.8.2.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4.9. Территории рекреационного назначения.</w:t>
      </w:r>
    </w:p>
    <w:p w:rsidR="0072034E" w:rsidRPr="001910D8" w:rsidRDefault="0072034E" w:rsidP="006B01C1">
      <w:pPr>
        <w:spacing w:after="0" w:line="240" w:lineRule="auto"/>
        <w:ind w:firstLine="708"/>
        <w:jc w:val="both"/>
        <w:rPr>
          <w:rFonts w:ascii="Times New Roman" w:hAnsi="Times New Roman" w:cs="Times New Roman"/>
          <w:shd w:val="clear" w:color="auto" w:fill="FFFFFF"/>
        </w:rPr>
      </w:pPr>
      <w:r w:rsidRPr="001910D8">
        <w:rPr>
          <w:rFonts w:ascii="Times New Roman" w:hAnsi="Times New Roman" w:cs="Times New Roman"/>
        </w:rPr>
        <w:t xml:space="preserve">Объектами благоустройства на территориях рекреационного назначения являются объекты рекреации - зоны отдыха, парки, сады, бульвары, скверы и </w:t>
      </w:r>
      <w:r w:rsidRPr="001910D8">
        <w:rPr>
          <w:rFonts w:ascii="Times New Roman" w:hAnsi="Times New Roman" w:cs="Times New Roman"/>
          <w:shd w:val="clear" w:color="auto" w:fill="FFFFFF"/>
        </w:rPr>
        <w:t>иные подобные элементы планировочной структуры населенного пункта.</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Планировочная структура объектов рекреации должна соответствовать градостроительным, функциональным и природным особенностям территории.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При благоустройстве объектов рекреации необходимо предусматривать:</w:t>
      </w:r>
    </w:p>
    <w:p w:rsidR="0072034E" w:rsidRPr="001910D8" w:rsidRDefault="0072034E" w:rsidP="006B01C1">
      <w:pPr>
        <w:spacing w:after="0" w:line="240" w:lineRule="auto"/>
        <w:ind w:firstLine="708"/>
        <w:jc w:val="both"/>
        <w:rPr>
          <w:rFonts w:ascii="Times New Roman" w:hAnsi="Times New Roman" w:cs="Times New Roman"/>
        </w:rPr>
      </w:pPr>
      <w:proofErr w:type="gramStart"/>
      <w:r w:rsidRPr="001910D8">
        <w:rPr>
          <w:rFonts w:ascii="Times New Roman" w:hAnsi="Times New Roman" w:cs="Times New Roman"/>
        </w:rPr>
        <w:t xml:space="preserve">для парков и садов: </w:t>
      </w:r>
      <w:proofErr w:type="spellStart"/>
      <w:r w:rsidRPr="001910D8">
        <w:rPr>
          <w:rFonts w:ascii="Times New Roman" w:hAnsi="Times New Roman" w:cs="Times New Roman"/>
        </w:rPr>
        <w:t>разреживание</w:t>
      </w:r>
      <w:proofErr w:type="spellEnd"/>
      <w:r w:rsidRPr="001910D8">
        <w:rPr>
          <w:rFonts w:ascii="Times New Roman" w:hAnsi="Times New Roman" w:cs="Times New Roman"/>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w:t>
      </w:r>
      <w:proofErr w:type="gramEnd"/>
      <w:r w:rsidRPr="001910D8">
        <w:rPr>
          <w:rFonts w:ascii="Times New Roman" w:hAnsi="Times New Roman" w:cs="Times New Roman"/>
        </w:rPr>
        <w:t xml:space="preserve"> парковых сооружений;</w:t>
      </w:r>
    </w:p>
    <w:p w:rsidR="0072034E" w:rsidRPr="001910D8" w:rsidRDefault="0072034E" w:rsidP="006B01C1">
      <w:pPr>
        <w:spacing w:after="0" w:line="240" w:lineRule="auto"/>
        <w:ind w:firstLine="708"/>
        <w:jc w:val="both"/>
        <w:rPr>
          <w:rFonts w:ascii="Times New Roman" w:hAnsi="Times New Roman" w:cs="Times New Roman"/>
        </w:rPr>
      </w:pPr>
      <w:proofErr w:type="gramStart"/>
      <w:r w:rsidRPr="001910D8">
        <w:rPr>
          <w:rFonts w:ascii="Times New Roman" w:hAnsi="Times New Roman" w:cs="Times New Roman"/>
        </w:rPr>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При проектировании озеленения на территории объектов рекреации необходимо:</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произвести почвенную диагностику условий питания растений;</w:t>
      </w:r>
    </w:p>
    <w:p w:rsidR="0072034E" w:rsidRPr="001910D8" w:rsidRDefault="0072034E" w:rsidP="006B01C1">
      <w:pPr>
        <w:pStyle w:val="s1"/>
        <w:shd w:val="clear" w:color="auto" w:fill="FFFFFF"/>
        <w:spacing w:before="0" w:beforeAutospacing="0" w:after="0" w:afterAutospacing="0"/>
        <w:jc w:val="both"/>
        <w:rPr>
          <w:sz w:val="22"/>
          <w:szCs w:val="22"/>
        </w:rPr>
      </w:pPr>
      <w:r w:rsidRPr="001910D8">
        <w:rPr>
          <w:sz w:val="22"/>
          <w:szCs w:val="22"/>
        </w:rPr>
        <w:t>- обеспечивать сохранение травяного покрова, древесно-кустарниковой и прибрежной растительности не менее</w:t>
      </w:r>
      <w:proofErr w:type="gramStart"/>
      <w:r w:rsidRPr="001910D8">
        <w:rPr>
          <w:sz w:val="22"/>
          <w:szCs w:val="22"/>
        </w:rPr>
        <w:t>,</w:t>
      </w:r>
      <w:proofErr w:type="gramEnd"/>
      <w:r w:rsidRPr="001910D8">
        <w:rPr>
          <w:sz w:val="22"/>
          <w:szCs w:val="22"/>
        </w:rPr>
        <w:t xml:space="preserve"> чем на 80% общей площади зоны отдыха;</w:t>
      </w:r>
    </w:p>
    <w:p w:rsidR="0072034E" w:rsidRPr="001910D8" w:rsidRDefault="0072034E" w:rsidP="006B01C1">
      <w:pPr>
        <w:pStyle w:val="s1"/>
        <w:shd w:val="clear" w:color="auto" w:fill="FFFFFF"/>
        <w:spacing w:before="0" w:beforeAutospacing="0" w:after="0" w:afterAutospacing="0"/>
        <w:jc w:val="both"/>
        <w:rPr>
          <w:sz w:val="22"/>
          <w:szCs w:val="22"/>
        </w:rPr>
      </w:pPr>
      <w:r w:rsidRPr="001910D8">
        <w:rPr>
          <w:sz w:val="22"/>
          <w:szCs w:val="22"/>
        </w:rPr>
        <w:t>- обеспечивать озеленение и формирование берегов водоема.</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4.9.1. Зоны отдыха: </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72034E" w:rsidRPr="001910D8" w:rsidRDefault="0072034E" w:rsidP="006B01C1">
      <w:pPr>
        <w:spacing w:after="0" w:line="240" w:lineRule="auto"/>
        <w:ind w:firstLine="708"/>
        <w:jc w:val="both"/>
        <w:rPr>
          <w:rFonts w:ascii="Times New Roman" w:hAnsi="Times New Roman" w:cs="Times New Roman"/>
          <w:shd w:val="clear" w:color="auto" w:fill="FFFFFF"/>
        </w:rPr>
      </w:pPr>
      <w:r w:rsidRPr="001910D8">
        <w:rPr>
          <w:rFonts w:ascii="Times New Roman" w:hAnsi="Times New Roman" w:cs="Times New Roman"/>
          <w:shd w:val="clear" w:color="auto" w:fill="FFFFFF"/>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shd w:val="clear" w:color="auto" w:fill="FFFFFF"/>
        </w:rPr>
        <w:t>Общественные туалеты и душевые на пляже размещаются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72034E" w:rsidRPr="001910D8" w:rsidRDefault="0072034E" w:rsidP="006B01C1">
      <w:pPr>
        <w:spacing w:after="0" w:line="240" w:lineRule="auto"/>
        <w:ind w:firstLine="708"/>
        <w:jc w:val="both"/>
        <w:rPr>
          <w:rFonts w:ascii="Times New Roman" w:hAnsi="Times New Roman" w:cs="Times New Roman"/>
          <w:shd w:val="clear" w:color="auto" w:fill="FFFFFF"/>
        </w:rPr>
      </w:pPr>
      <w:r w:rsidRPr="001910D8">
        <w:rPr>
          <w:rFonts w:ascii="Times New Roman" w:hAnsi="Times New Roman" w:cs="Times New Roman"/>
          <w:shd w:val="clear" w:color="auto" w:fill="FFFFFF"/>
        </w:rPr>
        <w:t>Уборка территории парка должна проводиться хозяйствующим субъектом, владеющим парком, ежедневно.</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shd w:val="clear" w:color="auto" w:fill="FFFFFF"/>
        </w:rPr>
        <w:lastRenderedPageBreak/>
        <w:t>На территории парка количество урн определяется, из расчета одна урна на 800 квадратных метров площади парка. Расстояние между урнами должно быть не более 40 метров вдоль пешеходных дорожек.</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4.10. Контейнерные площадки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4.10.1. </w:t>
      </w:r>
      <w:proofErr w:type="gramStart"/>
      <w:r w:rsidRPr="001910D8">
        <w:rPr>
          <w:rFonts w:ascii="Times New Roman" w:hAnsi="Times New Roman" w:cs="Times New Roman"/>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Понятия "бункер", "контейнер" и "контейнерная площадка" применяются в значениях, установленных </w:t>
      </w:r>
      <w:hyperlink r:id="rId16" w:anchor="/document/71540160/entry/0" w:history="1">
        <w:r w:rsidRPr="001910D8">
          <w:rPr>
            <w:rStyle w:val="a9"/>
          </w:rPr>
          <w:t>постановлением</w:t>
        </w:r>
      </w:hyperlink>
      <w:r w:rsidRPr="001910D8">
        <w:rPr>
          <w:rFonts w:ascii="Times New Roman" w:hAnsi="Times New Roman" w:cs="Times New Roman"/>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4.10.2.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4.10.3. Контейнерные площадки оборудуются твердым покрытием, аналогичным покрытию проездов, без выбоин, </w:t>
      </w:r>
      <w:proofErr w:type="spellStart"/>
      <w:r w:rsidRPr="001910D8">
        <w:rPr>
          <w:rFonts w:ascii="Times New Roman" w:hAnsi="Times New Roman" w:cs="Times New Roman"/>
        </w:rPr>
        <w:t>просадков</w:t>
      </w:r>
      <w:proofErr w:type="spellEnd"/>
      <w:r w:rsidRPr="001910D8">
        <w:rPr>
          <w:rFonts w:ascii="Times New Roman" w:hAnsi="Times New Roman" w:cs="Times New Roman"/>
        </w:rPr>
        <w:t>, проломов, сдвигов, волн, гребенок, колей и сорной растительности.</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4.10.4. Ограждение контейнерных площадок </w:t>
      </w:r>
      <w:proofErr w:type="gramStart"/>
      <w:r w:rsidRPr="001910D8">
        <w:rPr>
          <w:rFonts w:ascii="Times New Roman" w:hAnsi="Times New Roman" w:cs="Times New Roman"/>
        </w:rPr>
        <w:t>не допустимо устраивать</w:t>
      </w:r>
      <w:proofErr w:type="gramEnd"/>
      <w:r w:rsidRPr="001910D8">
        <w:rPr>
          <w:rFonts w:ascii="Times New Roman" w:hAnsi="Times New Roman" w:cs="Times New Roman"/>
        </w:rPr>
        <w:t xml:space="preserve"> из сварной сетки, </w:t>
      </w:r>
      <w:proofErr w:type="spellStart"/>
      <w:r w:rsidRPr="001910D8">
        <w:rPr>
          <w:rFonts w:ascii="Times New Roman" w:hAnsi="Times New Roman" w:cs="Times New Roman"/>
        </w:rPr>
        <w:t>сетки-рабицы</w:t>
      </w:r>
      <w:proofErr w:type="spellEnd"/>
      <w:r w:rsidRPr="001910D8">
        <w:rPr>
          <w:rFonts w:ascii="Times New Roman" w:hAnsi="Times New Roman" w:cs="Times New Roman"/>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4.10.5. Крыши контейнерных площадок </w:t>
      </w:r>
      <w:proofErr w:type="gramStart"/>
      <w:r w:rsidRPr="001910D8">
        <w:rPr>
          <w:rFonts w:ascii="Times New Roman" w:hAnsi="Times New Roman" w:cs="Times New Roman"/>
        </w:rPr>
        <w:t>не допустимо устраивать</w:t>
      </w:r>
      <w:proofErr w:type="gramEnd"/>
      <w:r w:rsidRPr="001910D8">
        <w:rPr>
          <w:rFonts w:ascii="Times New Roman" w:hAnsi="Times New Roman" w:cs="Times New Roman"/>
        </w:rPr>
        <w:t xml:space="preserve"> из бетонных и железобетонных изделий, дерева, ткани, шифера, мягкой кровли, черепицы, поддонов, иных подобных изделий и материалов.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4.10.6. Внешние поверхности элементов благоустройства контейнерных площадок поддерживаются чистыми, без визуально воспринимаемых деформаций.</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4.10.7.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4.10.8.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4.10.9. Вывоз отходов осуществляется с периодичностью, предусмотренной приложением 1 к </w:t>
      </w:r>
      <w:proofErr w:type="spellStart"/>
      <w:r w:rsidRPr="001910D8">
        <w:rPr>
          <w:rFonts w:ascii="Times New Roman" w:hAnsi="Times New Roman" w:cs="Times New Roman"/>
          <w:shd w:val="clear" w:color="auto" w:fill="FFFFFF"/>
        </w:rPr>
        <w:t>СанПиН</w:t>
      </w:r>
      <w:proofErr w:type="spellEnd"/>
      <w:r w:rsidRPr="001910D8">
        <w:rPr>
          <w:rFonts w:ascii="Times New Roman" w:hAnsi="Times New Roman" w:cs="Times New Roman"/>
          <w:shd w:val="clear" w:color="auto" w:fill="FFFFFF"/>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4.11. На территории муниципального образования запрещается: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4.11.3.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4.11.4.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72034E" w:rsidRPr="001910D8" w:rsidRDefault="0072034E" w:rsidP="006B01C1">
      <w:pPr>
        <w:spacing w:after="0" w:line="240" w:lineRule="auto"/>
        <w:ind w:firstLine="708"/>
        <w:jc w:val="both"/>
        <w:rPr>
          <w:rFonts w:ascii="Times New Roman" w:hAnsi="Times New Roman" w:cs="Times New Roman"/>
        </w:rPr>
      </w:pPr>
      <w:r w:rsidRPr="001910D8">
        <w:rPr>
          <w:rFonts w:ascii="Times New Roman" w:hAnsi="Times New Roman" w:cs="Times New Roman"/>
        </w:rPr>
        <w:t xml:space="preserve">4.11.5. </w:t>
      </w:r>
      <w:proofErr w:type="gramStart"/>
      <w:r w:rsidRPr="001910D8">
        <w:rPr>
          <w:rFonts w:ascii="Times New Roman" w:hAnsi="Times New Roman" w:cs="Times New Roman"/>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72034E" w:rsidRPr="001910D8" w:rsidRDefault="0072034E" w:rsidP="006B01C1">
      <w:pPr>
        <w:pStyle w:val="ConsPlusNormal"/>
        <w:widowControl/>
        <w:ind w:firstLine="709"/>
        <w:jc w:val="both"/>
        <w:rPr>
          <w:rFonts w:ascii="Times New Roman" w:hAnsi="Times New Roman" w:cs="Times New Roman"/>
          <w:sz w:val="22"/>
          <w:szCs w:val="22"/>
        </w:rPr>
      </w:pPr>
      <w:r w:rsidRPr="001910D8">
        <w:rPr>
          <w:rFonts w:ascii="Times New Roman" w:hAnsi="Times New Roman" w:cs="Times New Roman"/>
          <w:sz w:val="22"/>
          <w:szCs w:val="22"/>
        </w:rPr>
        <w:lastRenderedPageBreak/>
        <w:t>4.11.6.  Мыть посуду, автомашины, коляски, стирать белье у водозаборных колонок, в местах общественного пользования.</w:t>
      </w:r>
    </w:p>
    <w:p w:rsidR="0072034E" w:rsidRPr="001910D8" w:rsidRDefault="0072034E" w:rsidP="006B01C1">
      <w:pPr>
        <w:autoSpaceDE w:val="0"/>
        <w:autoSpaceDN w:val="0"/>
        <w:adjustRightInd w:val="0"/>
        <w:spacing w:after="0" w:line="240" w:lineRule="auto"/>
        <w:ind w:firstLine="709"/>
        <w:jc w:val="both"/>
        <w:rPr>
          <w:rFonts w:ascii="Times New Roman" w:hAnsi="Times New Roman" w:cs="Times New Roman"/>
          <w:i/>
        </w:rPr>
      </w:pPr>
      <w:r w:rsidRPr="001910D8">
        <w:rPr>
          <w:rFonts w:ascii="Times New Roman" w:hAnsi="Times New Roman" w:cs="Times New Roman"/>
        </w:rPr>
        <w:t xml:space="preserve">4.11.7. Сорить  на  улицах, площадях и  в   других общественных местах. </w:t>
      </w:r>
    </w:p>
    <w:p w:rsidR="0072034E" w:rsidRPr="001910D8" w:rsidRDefault="0072034E" w:rsidP="006B01C1">
      <w:pPr>
        <w:pStyle w:val="ConsPlusNormal"/>
        <w:widowControl/>
        <w:ind w:firstLine="709"/>
        <w:jc w:val="both"/>
        <w:rPr>
          <w:rFonts w:ascii="Times New Roman" w:hAnsi="Times New Roman" w:cs="Times New Roman"/>
          <w:sz w:val="22"/>
          <w:szCs w:val="22"/>
          <w:shd w:val="clear" w:color="auto" w:fill="FFFFFF"/>
        </w:rPr>
      </w:pPr>
      <w:r w:rsidRPr="001910D8">
        <w:rPr>
          <w:rFonts w:ascii="Times New Roman" w:hAnsi="Times New Roman" w:cs="Times New Roman"/>
          <w:sz w:val="22"/>
          <w:szCs w:val="22"/>
          <w:shd w:val="clear" w:color="auto" w:fill="FFFFFF"/>
        </w:rPr>
        <w:t>4.11.8.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72034E" w:rsidRPr="001910D8" w:rsidRDefault="0072034E" w:rsidP="006B01C1">
      <w:pPr>
        <w:pStyle w:val="ConsPlusNormal"/>
        <w:widowControl/>
        <w:ind w:firstLine="709"/>
        <w:jc w:val="both"/>
        <w:rPr>
          <w:rFonts w:ascii="Times New Roman" w:hAnsi="Times New Roman" w:cs="Times New Roman"/>
          <w:sz w:val="22"/>
          <w:szCs w:val="22"/>
        </w:rPr>
      </w:pPr>
      <w:r w:rsidRPr="001910D8">
        <w:rPr>
          <w:rFonts w:ascii="Times New Roman" w:hAnsi="Times New Roman" w:cs="Times New Roman"/>
          <w:sz w:val="22"/>
          <w:szCs w:val="22"/>
        </w:rPr>
        <w:t>4.11.9. Допускать разлив помоев и нечистот на улицы и проезды, вынос отходов на уличные проезды.</w:t>
      </w:r>
    </w:p>
    <w:p w:rsidR="0072034E" w:rsidRPr="001910D8" w:rsidRDefault="0072034E" w:rsidP="006B01C1">
      <w:pPr>
        <w:pStyle w:val="ConsPlusNormal"/>
        <w:widowControl/>
        <w:ind w:firstLine="709"/>
        <w:jc w:val="both"/>
        <w:rPr>
          <w:rFonts w:ascii="Times New Roman" w:hAnsi="Times New Roman" w:cs="Times New Roman"/>
          <w:sz w:val="22"/>
          <w:szCs w:val="22"/>
        </w:rPr>
      </w:pPr>
      <w:r w:rsidRPr="001910D8">
        <w:rPr>
          <w:rFonts w:ascii="Times New Roman" w:hAnsi="Times New Roman" w:cs="Times New Roman"/>
          <w:sz w:val="22"/>
          <w:szCs w:val="22"/>
        </w:rPr>
        <w:t>4.11.10. Осуществлять выпас, выгул  и прогон домашних животных вне мест, определенных постановлением администрации муниципального образования.</w:t>
      </w:r>
    </w:p>
    <w:p w:rsidR="0072034E" w:rsidRPr="001910D8" w:rsidRDefault="0072034E" w:rsidP="006B01C1">
      <w:pPr>
        <w:pStyle w:val="ConsPlusNormal"/>
        <w:widowControl/>
        <w:ind w:firstLine="709"/>
        <w:jc w:val="both"/>
        <w:rPr>
          <w:rFonts w:ascii="Times New Roman" w:hAnsi="Times New Roman" w:cs="Times New Roman"/>
          <w:sz w:val="22"/>
          <w:szCs w:val="22"/>
        </w:rPr>
      </w:pP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p w:rsidR="0072034E" w:rsidRPr="001910D8" w:rsidRDefault="0072034E" w:rsidP="006B01C1">
      <w:pPr>
        <w:pStyle w:val="ConsPlusNormal"/>
        <w:widowControl/>
        <w:ind w:firstLine="0"/>
        <w:jc w:val="center"/>
        <w:outlineLvl w:val="1"/>
        <w:rPr>
          <w:rFonts w:ascii="Times New Roman" w:hAnsi="Times New Roman" w:cs="Times New Roman"/>
          <w:b/>
          <w:sz w:val="22"/>
          <w:szCs w:val="22"/>
        </w:rPr>
      </w:pPr>
      <w:r w:rsidRPr="001910D8">
        <w:rPr>
          <w:rFonts w:ascii="Times New Roman" w:hAnsi="Times New Roman" w:cs="Times New Roman"/>
          <w:b/>
          <w:bCs/>
          <w:sz w:val="22"/>
          <w:szCs w:val="22"/>
        </w:rPr>
        <w:t xml:space="preserve">5. </w:t>
      </w:r>
      <w:r w:rsidRPr="001910D8">
        <w:rPr>
          <w:rFonts w:ascii="Times New Roman" w:hAnsi="Times New Roman" w:cs="Times New Roman"/>
          <w:b/>
          <w:sz w:val="22"/>
          <w:szCs w:val="22"/>
        </w:rPr>
        <w:t>Производство уборки в осенне-зимний и весенне-летний периоды</w:t>
      </w:r>
    </w:p>
    <w:p w:rsidR="0072034E" w:rsidRPr="001910D8" w:rsidRDefault="0072034E" w:rsidP="006B01C1">
      <w:pPr>
        <w:spacing w:after="0" w:line="240" w:lineRule="auto"/>
        <w:ind w:firstLine="592"/>
        <w:jc w:val="center"/>
        <w:rPr>
          <w:rFonts w:ascii="Times New Roman" w:eastAsia="Times New Roman" w:hAnsi="Times New Roman" w:cs="Times New Roman"/>
        </w:rPr>
      </w:pPr>
      <w:r w:rsidRPr="001910D8">
        <w:rPr>
          <w:rFonts w:ascii="Times New Roman" w:eastAsia="Times New Roman" w:hAnsi="Times New Roman" w:cs="Times New Roman"/>
        </w:rPr>
        <w:t> </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5.1. На протяжении всего календарного года направление работ по содержанию и уборке территорий </w:t>
      </w:r>
      <w:r w:rsidR="00F05EC8"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F05EC8" w:rsidRPr="001910D8">
        <w:rPr>
          <w:rFonts w:ascii="Times New Roman" w:eastAsia="Times New Roman" w:hAnsi="Times New Roman" w:cs="Times New Roman"/>
        </w:rPr>
        <w:t xml:space="preserve"> </w:t>
      </w:r>
      <w:r w:rsidRPr="001910D8">
        <w:rPr>
          <w:rFonts w:ascii="Times New Roman" w:eastAsia="Times New Roman" w:hAnsi="Times New Roman" w:cs="Times New Roman"/>
        </w:rPr>
        <w:t>носит сезонный характер.</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5.2. Уборка дорог производится до начала движения транспорта по маршрутам регулярных перевозок.</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 Организация и проведение уборки территории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eastAsia="Times New Roman" w:hAnsi="Times New Roman" w:cs="Times New Roman"/>
        </w:rPr>
        <w:t xml:space="preserve"> </w:t>
      </w:r>
      <w:r w:rsidRPr="001910D8">
        <w:rPr>
          <w:rFonts w:ascii="Times New Roman" w:eastAsia="Times New Roman" w:hAnsi="Times New Roman" w:cs="Times New Roman"/>
        </w:rPr>
        <w:t>в зимний период.</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5.5.1. Уборка в зимний период дорог и проездов осуществляется в соответствии с требованиями настоящих Правил.</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hAnsi="Times New Roman" w:cs="Times New Roman"/>
          <w:shd w:val="clear" w:color="auto" w:fill="FFFFFF"/>
        </w:rPr>
        <w:t xml:space="preserve">Тротуары, общественные и дворовые территории с асфальтовым покрытием необходимо очищать от снега и обледенелого наката под скребок и посыпать </w:t>
      </w:r>
      <w:proofErr w:type="spellStart"/>
      <w:r w:rsidRPr="001910D8">
        <w:rPr>
          <w:rFonts w:ascii="Times New Roman" w:hAnsi="Times New Roman" w:cs="Times New Roman"/>
          <w:shd w:val="clear" w:color="auto" w:fill="FFFFFF"/>
        </w:rPr>
        <w:t>антигололедными</w:t>
      </w:r>
      <w:proofErr w:type="spellEnd"/>
      <w:r w:rsidRPr="001910D8">
        <w:rPr>
          <w:rFonts w:ascii="Times New Roman" w:hAnsi="Times New Roman" w:cs="Times New Roman"/>
          <w:shd w:val="clear" w:color="auto" w:fill="FFFFFF"/>
        </w:rPr>
        <w:t xml:space="preserve"> средствами до 8 часов утра.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72034E" w:rsidRPr="001910D8" w:rsidRDefault="0072034E" w:rsidP="006B01C1">
      <w:pPr>
        <w:spacing w:after="0" w:line="240" w:lineRule="auto"/>
        <w:ind w:firstLine="708"/>
        <w:jc w:val="both"/>
        <w:rPr>
          <w:rFonts w:ascii="Times New Roman" w:hAnsi="Times New Roman" w:cs="Times New Roman"/>
          <w:shd w:val="clear" w:color="auto" w:fill="FFFFFF"/>
        </w:rPr>
      </w:pPr>
      <w:r w:rsidRPr="001910D8">
        <w:rPr>
          <w:rFonts w:ascii="Times New Roman" w:hAnsi="Times New Roman" w:cs="Times New Roman"/>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1910D8">
        <w:rPr>
          <w:rFonts w:ascii="Times New Roman" w:hAnsi="Times New Roman" w:cs="Times New Roman"/>
          <w:shd w:val="clear" w:color="auto" w:fill="FFFFFF"/>
        </w:rPr>
        <w:t>снегоплавильные</w:t>
      </w:r>
      <w:proofErr w:type="spellEnd"/>
      <w:r w:rsidRPr="001910D8">
        <w:rPr>
          <w:rFonts w:ascii="Times New Roman" w:hAnsi="Times New Roman" w:cs="Times New Roman"/>
          <w:shd w:val="clear" w:color="auto" w:fill="FFFFFF"/>
        </w:rPr>
        <w:t xml:space="preserve"> установки.</w:t>
      </w:r>
    </w:p>
    <w:p w:rsidR="0072034E" w:rsidRPr="001910D8" w:rsidRDefault="0072034E" w:rsidP="006B01C1">
      <w:pPr>
        <w:spacing w:after="0" w:line="240" w:lineRule="auto"/>
        <w:ind w:firstLine="708"/>
        <w:jc w:val="both"/>
        <w:rPr>
          <w:rFonts w:ascii="Times New Roman" w:eastAsia="Times New Roman" w:hAnsi="Times New Roman" w:cs="Times New Roman"/>
        </w:rPr>
      </w:pPr>
      <w:r w:rsidRPr="001910D8">
        <w:rPr>
          <w:rFonts w:ascii="Times New Roman" w:eastAsia="Times New Roman" w:hAnsi="Times New Roman" w:cs="Times New Roman"/>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5.5.4. К первоочередным мероприятиям зимней уборки территории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eastAsia="Times New Roman" w:hAnsi="Times New Roman" w:cs="Times New Roman"/>
        </w:rPr>
        <w:t xml:space="preserve"> </w:t>
      </w:r>
      <w:r w:rsidRPr="001910D8">
        <w:rPr>
          <w:rFonts w:ascii="Times New Roman" w:eastAsia="Times New Roman" w:hAnsi="Times New Roman" w:cs="Times New Roman"/>
        </w:rPr>
        <w:t>относятся: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5.5.4.1. Сгребание и подметание снега.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5.5.4.2. Обработка проезжей части дорог, территорий общего пользования </w:t>
      </w:r>
      <w:proofErr w:type="spellStart"/>
      <w:r w:rsidRPr="001910D8">
        <w:rPr>
          <w:rFonts w:ascii="Times New Roman" w:eastAsia="Times New Roman" w:hAnsi="Times New Roman" w:cs="Times New Roman"/>
        </w:rPr>
        <w:t>противогололедными</w:t>
      </w:r>
      <w:proofErr w:type="spellEnd"/>
      <w:r w:rsidRPr="001910D8">
        <w:rPr>
          <w:rFonts w:ascii="Times New Roman" w:eastAsia="Times New Roman" w:hAnsi="Times New Roman" w:cs="Times New Roman"/>
        </w:rPr>
        <w:t xml:space="preserve"> материалами.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5.5.4.3. Формирование снежного вала для последующего вывоза.</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В зависимости от ширины улицы и характера движения на ней снежные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5.5.5. К мероприятиям второй </w:t>
      </w:r>
      <w:proofErr w:type="gramStart"/>
      <w:r w:rsidRPr="001910D8">
        <w:rPr>
          <w:rFonts w:ascii="Times New Roman" w:eastAsia="Times New Roman" w:hAnsi="Times New Roman" w:cs="Times New Roman"/>
        </w:rPr>
        <w:t xml:space="preserve">очереди зимней уборки территории </w:t>
      </w:r>
      <w:r w:rsidR="006B01C1" w:rsidRPr="00F05EC8">
        <w:rPr>
          <w:rFonts w:ascii="Times New Roman" w:eastAsia="Times New Roman" w:hAnsi="Times New Roman" w:cs="Times New Roman"/>
          <w:bCs/>
        </w:rPr>
        <w:t>Лазаревского сельского муниципального образования Республики</w:t>
      </w:r>
      <w:proofErr w:type="gramEnd"/>
      <w:r w:rsidR="006B01C1" w:rsidRPr="00F05EC8">
        <w:rPr>
          <w:rFonts w:ascii="Times New Roman" w:eastAsia="Times New Roman" w:hAnsi="Times New Roman" w:cs="Times New Roman"/>
          <w:bCs/>
        </w:rPr>
        <w:t xml:space="preserve"> Калмыкия</w:t>
      </w:r>
      <w:r w:rsidR="006B01C1" w:rsidRPr="001910D8">
        <w:rPr>
          <w:rFonts w:ascii="Times New Roman" w:eastAsia="Times New Roman" w:hAnsi="Times New Roman" w:cs="Times New Roman"/>
        </w:rPr>
        <w:t xml:space="preserve"> </w:t>
      </w:r>
      <w:r w:rsidRPr="001910D8">
        <w:rPr>
          <w:rFonts w:ascii="Times New Roman" w:eastAsia="Times New Roman" w:hAnsi="Times New Roman" w:cs="Times New Roman"/>
        </w:rPr>
        <w:t>относятся: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lastRenderedPageBreak/>
        <w:t>5.5.5.1. Удаление (вывоз) снега.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5.5.5.2. Зачистка </w:t>
      </w:r>
      <w:proofErr w:type="spellStart"/>
      <w:r w:rsidRPr="001910D8">
        <w:rPr>
          <w:rFonts w:ascii="Times New Roman" w:eastAsia="Times New Roman" w:hAnsi="Times New Roman" w:cs="Times New Roman"/>
        </w:rPr>
        <w:t>прилотковой</w:t>
      </w:r>
      <w:proofErr w:type="spellEnd"/>
      <w:r w:rsidRPr="001910D8">
        <w:rPr>
          <w:rFonts w:ascii="Times New Roman" w:eastAsia="Times New Roman" w:hAnsi="Times New Roman" w:cs="Times New Roman"/>
        </w:rPr>
        <w:t xml:space="preserve"> части дороги после удаления снега с проезжей части.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5.5.5.3. Скалывание льда и уборка снежно-ледяных образований.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1910D8">
        <w:rPr>
          <w:rFonts w:ascii="Times New Roman" w:eastAsia="Times New Roman" w:hAnsi="Times New Roman" w:cs="Times New Roman"/>
        </w:rPr>
        <w:t>противогололедными</w:t>
      </w:r>
      <w:proofErr w:type="spellEnd"/>
      <w:r w:rsidRPr="001910D8">
        <w:rPr>
          <w:rFonts w:ascii="Times New Roman" w:eastAsia="Times New Roman" w:hAnsi="Times New Roman" w:cs="Times New Roman"/>
        </w:rPr>
        <w:t xml:space="preserve"> материалами должны повторяться, обеспечивая безопасность движения пешеходов и транспортных средств.</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Улицы, дороги, тротуары должны быть полностью убраны от снега и снежного наката в течение 48 часов после окончания снегопада.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5.5.7. На дорогах, улицах и проездах с односторонним движением транспорта </w:t>
      </w:r>
      <w:proofErr w:type="spellStart"/>
      <w:r w:rsidRPr="001910D8">
        <w:rPr>
          <w:rFonts w:ascii="Times New Roman" w:eastAsia="Times New Roman" w:hAnsi="Times New Roman" w:cs="Times New Roman"/>
        </w:rPr>
        <w:t>прилотковая</w:t>
      </w:r>
      <w:proofErr w:type="spellEnd"/>
      <w:r w:rsidRPr="001910D8">
        <w:rPr>
          <w:rFonts w:ascii="Times New Roman" w:eastAsia="Times New Roman" w:hAnsi="Times New Roman" w:cs="Times New Roman"/>
        </w:rPr>
        <w:t xml:space="preserve"> часть дороги должна быть в течение всего зимнего периода постоянно очищена от снега и наледи до бортового камня.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Места временного складирования снега после снеготаяния должны быть очищены от мусора и благоустроены.</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5.5.10. В период снегопадов и гололеда тротуары и другие пешеходные зоны на территории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eastAsia="Times New Roman" w:hAnsi="Times New Roman" w:cs="Times New Roman"/>
        </w:rPr>
        <w:t xml:space="preserve"> </w:t>
      </w:r>
      <w:r w:rsidRPr="001910D8">
        <w:rPr>
          <w:rFonts w:ascii="Times New Roman" w:eastAsia="Times New Roman" w:hAnsi="Times New Roman" w:cs="Times New Roman"/>
        </w:rPr>
        <w:t xml:space="preserve">должны обрабатываться </w:t>
      </w:r>
      <w:proofErr w:type="spellStart"/>
      <w:r w:rsidRPr="001910D8">
        <w:rPr>
          <w:rFonts w:ascii="Times New Roman" w:eastAsia="Times New Roman" w:hAnsi="Times New Roman" w:cs="Times New Roman"/>
        </w:rPr>
        <w:t>противогололедными</w:t>
      </w:r>
      <w:proofErr w:type="spellEnd"/>
      <w:r w:rsidRPr="001910D8">
        <w:rPr>
          <w:rFonts w:ascii="Times New Roman" w:eastAsia="Times New Roman" w:hAnsi="Times New Roman" w:cs="Times New Roman"/>
        </w:rPr>
        <w:t xml:space="preserve"> материалами. Время на обработку всей площади тротуаров не должно превышать 6 часов с начала снегопада.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1910D8">
        <w:rPr>
          <w:rFonts w:ascii="Times New Roman" w:eastAsia="Times New Roman" w:hAnsi="Times New Roman" w:cs="Times New Roman"/>
        </w:rPr>
        <w:t>противогололедными</w:t>
      </w:r>
      <w:proofErr w:type="spellEnd"/>
      <w:r w:rsidRPr="001910D8">
        <w:rPr>
          <w:rFonts w:ascii="Times New Roman" w:eastAsia="Times New Roman" w:hAnsi="Times New Roman" w:cs="Times New Roman"/>
        </w:rPr>
        <w:t xml:space="preserve"> средствами должны повторяться, обеспечивая безопасность для пешеходов.</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1910D8">
        <w:rPr>
          <w:rFonts w:ascii="Times New Roman" w:eastAsia="Times New Roman" w:hAnsi="Times New Roman" w:cs="Times New Roman"/>
        </w:rPr>
        <w:t>противогололедными</w:t>
      </w:r>
      <w:proofErr w:type="spellEnd"/>
      <w:r w:rsidRPr="001910D8">
        <w:rPr>
          <w:rFonts w:ascii="Times New Roman" w:eastAsia="Times New Roman" w:hAnsi="Times New Roman" w:cs="Times New Roman"/>
        </w:rPr>
        <w:t xml:space="preserve"> материалами и расчищаться проходы для движения пешеходов.</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1910D8">
        <w:rPr>
          <w:rFonts w:ascii="Times New Roman" w:eastAsia="Times New Roman" w:hAnsi="Times New Roman" w:cs="Times New Roman"/>
        </w:rPr>
        <w:t>песко-соляной</w:t>
      </w:r>
      <w:proofErr w:type="spellEnd"/>
      <w:r w:rsidRPr="001910D8">
        <w:rPr>
          <w:rFonts w:ascii="Times New Roman" w:eastAsia="Times New Roman" w:hAnsi="Times New Roman" w:cs="Times New Roman"/>
        </w:rPr>
        <w:t xml:space="preserve"> смесью.</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5.5.12. При применении химических реагентов необходимо строго придерживаться установленных норм их распределения.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5.5.13. </w:t>
      </w:r>
      <w:proofErr w:type="gramStart"/>
      <w:r w:rsidRPr="001910D8">
        <w:rPr>
          <w:rFonts w:ascii="Times New Roman" w:eastAsia="Times New Roman" w:hAnsi="Times New Roman" w:cs="Times New Roman"/>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Мягкие кровли от снега не очищаются, за исключением желобов и свесов, </w:t>
      </w:r>
      <w:proofErr w:type="gramStart"/>
      <w:r w:rsidRPr="001910D8">
        <w:rPr>
          <w:rFonts w:ascii="Times New Roman" w:eastAsia="Times New Roman" w:hAnsi="Times New Roman" w:cs="Times New Roman"/>
        </w:rPr>
        <w:t>разжелобках</w:t>
      </w:r>
      <w:proofErr w:type="gramEnd"/>
      <w:r w:rsidRPr="001910D8">
        <w:rPr>
          <w:rFonts w:ascii="Times New Roman" w:eastAsia="Times New Roman" w:hAnsi="Times New Roman" w:cs="Times New Roman"/>
        </w:rPr>
        <w:t>, карнизов и в местах нависания снега.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При наступлении оттепели сбрасывание снега следует производить в кратчайшие сроки.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7" w:tgtFrame="_blank" w:history="1">
        <w:r w:rsidRPr="001910D8">
          <w:rPr>
            <w:rFonts w:ascii="Times New Roman" w:eastAsia="Times New Roman" w:hAnsi="Times New Roman" w:cs="Times New Roman"/>
          </w:rPr>
          <w:t>жилищным</w:t>
        </w:r>
      </w:hyperlink>
      <w:r w:rsidRPr="001910D8">
        <w:rPr>
          <w:rFonts w:ascii="Times New Roman" w:eastAsia="Times New Roman" w:hAnsi="Times New Roman" w:cs="Times New Roman"/>
        </w:rPr>
        <w:t xml:space="preserve">и </w:t>
      </w:r>
      <w:proofErr w:type="gramStart"/>
      <w:r w:rsidRPr="001910D8">
        <w:rPr>
          <w:rFonts w:ascii="Times New Roman" w:eastAsia="Times New Roman" w:hAnsi="Times New Roman" w:cs="Times New Roman"/>
        </w:rPr>
        <w:t>и</w:t>
      </w:r>
      <w:proofErr w:type="gramEnd"/>
      <w:r w:rsidRPr="001910D8">
        <w:rPr>
          <w:rFonts w:ascii="Times New Roman" w:eastAsia="Times New Roman" w:hAnsi="Times New Roman" w:cs="Times New Roman"/>
        </w:rPr>
        <w:t xml:space="preserve">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1910D8">
        <w:rPr>
          <w:rFonts w:ascii="Times New Roman" w:eastAsia="Times New Roman" w:hAnsi="Times New Roman" w:cs="Times New Roman"/>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5.5.14. Территории общего пользования в зимний период должны быть убраны от снега и посыпаны </w:t>
      </w:r>
      <w:proofErr w:type="spellStart"/>
      <w:r w:rsidRPr="001910D8">
        <w:rPr>
          <w:rFonts w:ascii="Times New Roman" w:eastAsia="Times New Roman" w:hAnsi="Times New Roman" w:cs="Times New Roman"/>
        </w:rPr>
        <w:t>противогололедными</w:t>
      </w:r>
      <w:proofErr w:type="spellEnd"/>
      <w:r w:rsidRPr="001910D8">
        <w:rPr>
          <w:rFonts w:ascii="Times New Roman" w:eastAsia="Times New Roman" w:hAnsi="Times New Roman" w:cs="Times New Roman"/>
        </w:rPr>
        <w:t xml:space="preserve"> материалами. Малые архитектурные формы, а также пространство вокруг них и подходы к ним должны быть очищены от снега и наледи.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lastRenderedPageBreak/>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5.5.15. Обязанность по уборке и вывозу снега из </w:t>
      </w:r>
      <w:proofErr w:type="spellStart"/>
      <w:r w:rsidRPr="001910D8">
        <w:rPr>
          <w:rFonts w:ascii="Times New Roman" w:eastAsia="Times New Roman" w:hAnsi="Times New Roman" w:cs="Times New Roman"/>
        </w:rPr>
        <w:t>прилотковой</w:t>
      </w:r>
      <w:proofErr w:type="spellEnd"/>
      <w:r w:rsidRPr="001910D8">
        <w:rPr>
          <w:rFonts w:ascii="Times New Roman" w:eastAsia="Times New Roman" w:hAnsi="Times New Roman" w:cs="Times New Roman"/>
        </w:rPr>
        <w:t xml:space="preserve"> части дороги возлагается на организации, осуществляющие уборку проезжей части дороги (улицы, проезда).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1910D8">
        <w:rPr>
          <w:rFonts w:ascii="Times New Roman" w:eastAsia="Times New Roman" w:hAnsi="Times New Roman" w:cs="Times New Roman"/>
        </w:rPr>
        <w:t>противогололедными</w:t>
      </w:r>
      <w:proofErr w:type="spellEnd"/>
      <w:r w:rsidRPr="001910D8">
        <w:rPr>
          <w:rFonts w:ascii="Times New Roman" w:eastAsia="Times New Roman" w:hAnsi="Times New Roman" w:cs="Times New Roman"/>
        </w:rPr>
        <w:t xml:space="preserve"> материалами прилегающих территорий, подходов и входов в здания, сооружения, строения.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Ликвидация зимней скользкости производится путем обработки тротуаров и придомовых территорий </w:t>
      </w:r>
      <w:proofErr w:type="spellStart"/>
      <w:r w:rsidRPr="001910D8">
        <w:rPr>
          <w:rFonts w:ascii="Times New Roman" w:eastAsia="Times New Roman" w:hAnsi="Times New Roman" w:cs="Times New Roman"/>
        </w:rPr>
        <w:t>противогололедными</w:t>
      </w:r>
      <w:proofErr w:type="spellEnd"/>
      <w:r w:rsidRPr="001910D8">
        <w:rPr>
          <w:rFonts w:ascii="Times New Roman" w:eastAsia="Times New Roman" w:hAnsi="Times New Roman" w:cs="Times New Roman"/>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1910D8">
        <w:rPr>
          <w:rFonts w:ascii="Times New Roman" w:eastAsia="Times New Roman" w:hAnsi="Times New Roman" w:cs="Times New Roman"/>
        </w:rPr>
        <w:t>территориях</w:t>
      </w:r>
      <w:proofErr w:type="gramEnd"/>
      <w:r w:rsidRPr="001910D8">
        <w:rPr>
          <w:rFonts w:ascii="Times New Roman" w:eastAsia="Times New Roman" w:hAnsi="Times New Roman" w:cs="Times New Roman"/>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5.5.19. Запрещается: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5.5.19.3. Складировать снег к стенам зданий и на трассах тепловых сетей.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5.6. Организация и проведение уборки территории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eastAsia="Times New Roman" w:hAnsi="Times New Roman" w:cs="Times New Roman"/>
        </w:rPr>
        <w:t xml:space="preserve"> </w:t>
      </w:r>
      <w:r w:rsidRPr="001910D8">
        <w:rPr>
          <w:rFonts w:ascii="Times New Roman" w:eastAsia="Times New Roman" w:hAnsi="Times New Roman" w:cs="Times New Roman"/>
        </w:rPr>
        <w:t>в летний период.</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15 апреля текущего года.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5.6.2. Периодичность выполнения основных мероприятий по уборке регулируется с учетом погодных условий.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5.6.3. В летний период уборки производятся следующие виды работ:</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5.6.3.1. Подметание, мойка и поливка проезжей части дорог, тротуаров, придомовых и прилегающих территорий.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5.6.3.2. Очистка от грязи, мойка, покраска ограждений и бордюрного камня.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5.6.3.3. Зачистка </w:t>
      </w:r>
      <w:proofErr w:type="spellStart"/>
      <w:r w:rsidRPr="001910D8">
        <w:rPr>
          <w:rFonts w:ascii="Times New Roman" w:eastAsia="Times New Roman" w:hAnsi="Times New Roman" w:cs="Times New Roman"/>
        </w:rPr>
        <w:t>прилотковой</w:t>
      </w:r>
      <w:proofErr w:type="spellEnd"/>
      <w:r w:rsidRPr="001910D8">
        <w:rPr>
          <w:rFonts w:ascii="Times New Roman" w:eastAsia="Times New Roman" w:hAnsi="Times New Roman" w:cs="Times New Roman"/>
        </w:rPr>
        <w:t xml:space="preserve"> части дороги.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5.6.3.4. Очистка газонов, цветников и клумб от мусора, веток, листьев, сухой травы, отцветших соцветий и песка.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5.6.3.5. Вывоз смета и мусора в места санкционированного складирования, обезвреживания и утилизации.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5.6.3.6. Уборка мусора с придомовых и прилегающих территорий, включая территории, прилегающие к домам частной застройки.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5.6.3.7. Скашивание травы. Высота травяного покрова не должная превышать 15 см.</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5.6.4. В период листопада производятся </w:t>
      </w:r>
      <w:proofErr w:type="gramStart"/>
      <w:r w:rsidRPr="001910D8">
        <w:rPr>
          <w:rFonts w:ascii="Times New Roman" w:eastAsia="Times New Roman" w:hAnsi="Times New Roman" w:cs="Times New Roman"/>
        </w:rPr>
        <w:t>сгребание</w:t>
      </w:r>
      <w:proofErr w:type="gramEnd"/>
      <w:r w:rsidRPr="001910D8">
        <w:rPr>
          <w:rFonts w:ascii="Times New Roman" w:eastAsia="Times New Roman" w:hAnsi="Times New Roman" w:cs="Times New Roman"/>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5.6.5. Подметание территорий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eastAsia="Times New Roman" w:hAnsi="Times New Roman" w:cs="Times New Roman"/>
        </w:rPr>
        <w:t xml:space="preserve"> </w:t>
      </w:r>
      <w:r w:rsidRPr="001910D8">
        <w:rPr>
          <w:rFonts w:ascii="Times New Roman" w:eastAsia="Times New Roman" w:hAnsi="Times New Roman" w:cs="Times New Roman"/>
        </w:rPr>
        <w:t>производится: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5.6.5.1. Тротуаров - ежедневно до 07.00 часов и далее в течение дня по мере накопления загрязнений.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lastRenderedPageBreak/>
        <w:t>5.6.5.2. Придомовых территорий - ежедневно до 10.00 часов и далее в течение дня по мере необходимости.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5.6.6. Мойка проезжей части дорог и тротуаров производится с 24.00 часов до 07.00 часов.</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В случае необходимости мойка производится в дневное время.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5.6.7. Поливка проезжей части дорог, тротуаров, придомовых территорий производится: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5.6.7.1. Для улучшения микроклимата в жаркую погоду при температуре воздуха выше 25 градусов (по Цельсию).</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5.6.7.2. Для снижения запыленности по мере необходимости.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5.6.9. Удаление смета с территорий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eastAsia="Times New Roman" w:hAnsi="Times New Roman" w:cs="Times New Roman"/>
        </w:rPr>
        <w:t xml:space="preserve"> </w:t>
      </w:r>
      <w:r w:rsidRPr="001910D8">
        <w:rPr>
          <w:rFonts w:ascii="Times New Roman" w:eastAsia="Times New Roman" w:hAnsi="Times New Roman" w:cs="Times New Roman"/>
        </w:rPr>
        <w:t xml:space="preserve">может </w:t>
      </w:r>
      <w:proofErr w:type="gramStart"/>
      <w:r w:rsidRPr="001910D8">
        <w:rPr>
          <w:rFonts w:ascii="Times New Roman" w:eastAsia="Times New Roman" w:hAnsi="Times New Roman" w:cs="Times New Roman"/>
        </w:rPr>
        <w:t>производится</w:t>
      </w:r>
      <w:proofErr w:type="gramEnd"/>
      <w:r w:rsidRPr="001910D8">
        <w:rPr>
          <w:rFonts w:ascii="Times New Roman" w:eastAsia="Times New Roman" w:hAnsi="Times New Roman" w:cs="Times New Roman"/>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5.6.10. Осевые, резервные полосы, обозначенные линиями регулирования, должны быть постоянно очищены от песка и различного мелкого мусора.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Металлические ограждения, дорожные знаки и указатели должны быть промыты.</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5.6.11. Для исключения застоев дождевой воды крышки люков и патрубки </w:t>
      </w:r>
      <w:proofErr w:type="spellStart"/>
      <w:r w:rsidRPr="001910D8">
        <w:rPr>
          <w:rFonts w:ascii="Times New Roman" w:eastAsia="Times New Roman" w:hAnsi="Times New Roman" w:cs="Times New Roman"/>
        </w:rPr>
        <w:t>дождеприемных</w:t>
      </w:r>
      <w:proofErr w:type="spellEnd"/>
      <w:r w:rsidRPr="001910D8">
        <w:rPr>
          <w:rFonts w:ascii="Times New Roman" w:eastAsia="Times New Roman" w:hAnsi="Times New Roman" w:cs="Times New Roman"/>
        </w:rPr>
        <w:t xml:space="preserve"> колодцев должны постоянно очищаться </w:t>
      </w:r>
      <w:proofErr w:type="gramStart"/>
      <w:r w:rsidRPr="001910D8">
        <w:rPr>
          <w:rFonts w:ascii="Times New Roman" w:eastAsia="Times New Roman" w:hAnsi="Times New Roman" w:cs="Times New Roman"/>
        </w:rPr>
        <w:t>от</w:t>
      </w:r>
      <w:proofErr w:type="gramEnd"/>
      <w:r w:rsidRPr="001910D8">
        <w:rPr>
          <w:rFonts w:ascii="Times New Roman" w:eastAsia="Times New Roman" w:hAnsi="Times New Roman" w:cs="Times New Roman"/>
        </w:rPr>
        <w:t xml:space="preserve"> </w:t>
      </w:r>
      <w:proofErr w:type="gramStart"/>
      <w:r w:rsidRPr="001910D8">
        <w:rPr>
          <w:rFonts w:ascii="Times New Roman" w:eastAsia="Times New Roman" w:hAnsi="Times New Roman" w:cs="Times New Roman"/>
        </w:rPr>
        <w:t>смета</w:t>
      </w:r>
      <w:proofErr w:type="gramEnd"/>
      <w:r w:rsidRPr="001910D8">
        <w:rPr>
          <w:rFonts w:ascii="Times New Roman" w:eastAsia="Times New Roman" w:hAnsi="Times New Roman" w:cs="Times New Roman"/>
        </w:rPr>
        <w:t xml:space="preserve"> и других загрязнений.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5.6.12. </w:t>
      </w:r>
      <w:proofErr w:type="spellStart"/>
      <w:r w:rsidRPr="001910D8">
        <w:rPr>
          <w:rFonts w:ascii="Times New Roman" w:eastAsia="Times New Roman" w:hAnsi="Times New Roman" w:cs="Times New Roman"/>
        </w:rPr>
        <w:t>Окос</w:t>
      </w:r>
      <w:proofErr w:type="spellEnd"/>
      <w:r w:rsidRPr="001910D8">
        <w:rPr>
          <w:rFonts w:ascii="Times New Roman" w:eastAsia="Times New Roman" w:hAnsi="Times New Roman" w:cs="Times New Roman"/>
        </w:rPr>
        <w:t xml:space="preserve"> травы производится с последующим вывозом.</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5.6.14. При производстве летней уборки запрещается: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5.6.14.1. Сбрасывать смет и мусор на зеленые насаждения, в смотровые колодцы инженерных сетей, реки и водоемы, на проезжую часть дорог и тротуары.</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5.6.14.2. Выбивать струей воды смет и мусор на тротуары и газоны при мойке проезжей части дорог.</w:t>
      </w:r>
    </w:p>
    <w:p w:rsidR="0072034E" w:rsidRPr="001910D8" w:rsidRDefault="0072034E" w:rsidP="006B01C1">
      <w:pPr>
        <w:spacing w:after="0" w:line="240" w:lineRule="auto"/>
        <w:ind w:firstLine="567"/>
        <w:jc w:val="both"/>
        <w:rPr>
          <w:rFonts w:ascii="Times New Roman" w:hAnsi="Times New Roman" w:cs="Times New Roman"/>
        </w:rPr>
      </w:pPr>
      <w:r w:rsidRPr="001910D8">
        <w:rPr>
          <w:rFonts w:ascii="Times New Roman" w:eastAsia="Times New Roman" w:hAnsi="Times New Roman" w:cs="Times New Roman"/>
        </w:rPr>
        <w:t xml:space="preserve">5.6.14.3. Разводить </w:t>
      </w:r>
      <w:r w:rsidRPr="001910D8">
        <w:rPr>
          <w:rFonts w:ascii="Times New Roman" w:hAnsi="Times New Roman" w:cs="Times New Roman"/>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hAnsi="Times New Roman" w:cs="Times New Roman"/>
        </w:rPr>
        <w:t>.</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5.6.14.4. Откачивать воду на проезжую часть дорог при ликвидации аварий на водопроводных, канализационных и тепловых сетях.</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5.6.14.5. Вывозить смет в не отведенные для этих целей места.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p w:rsidR="0072034E" w:rsidRPr="001910D8" w:rsidRDefault="0072034E" w:rsidP="006B01C1">
      <w:pPr>
        <w:spacing w:after="0" w:line="240" w:lineRule="auto"/>
        <w:ind w:firstLine="592"/>
        <w:jc w:val="center"/>
        <w:rPr>
          <w:rFonts w:ascii="Times New Roman" w:eastAsia="Times New Roman" w:hAnsi="Times New Roman" w:cs="Times New Roman"/>
          <w:b/>
        </w:rPr>
      </w:pPr>
      <w:r w:rsidRPr="001910D8">
        <w:rPr>
          <w:rFonts w:ascii="Times New Roman" w:eastAsia="Times New Roman" w:hAnsi="Times New Roman" w:cs="Times New Roman"/>
          <w:b/>
        </w:rPr>
        <w:t>6. Границы прилегающих территорий</w:t>
      </w:r>
    </w:p>
    <w:p w:rsidR="0072034E" w:rsidRPr="001910D8" w:rsidRDefault="0072034E" w:rsidP="006B01C1">
      <w:pPr>
        <w:spacing w:after="0" w:line="240" w:lineRule="auto"/>
        <w:ind w:firstLine="592"/>
        <w:jc w:val="both"/>
        <w:rPr>
          <w:rFonts w:ascii="Times New Roman" w:eastAsia="Times New Roman" w:hAnsi="Times New Roman" w:cs="Times New Roman"/>
        </w:rPr>
      </w:pP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6.1. </w:t>
      </w:r>
      <w:proofErr w:type="gramStart"/>
      <w:r w:rsidRPr="001910D8">
        <w:rPr>
          <w:sz w:val="22"/>
          <w:szCs w:val="22"/>
        </w:rPr>
        <w:t>Собственники и (или) иные законные владельцы зданий, строений, сооружений,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xml:space="preserve">6.1.1.  </w:t>
      </w:r>
      <w:proofErr w:type="gramStart"/>
      <w:r w:rsidRPr="001910D8">
        <w:rPr>
          <w:sz w:val="22"/>
          <w:szCs w:val="22"/>
        </w:rPr>
        <w:t>Границы прилегающих территорий определяются в соответствии с </w:t>
      </w:r>
      <w:hyperlink r:id="rId18" w:anchor="/document/47659226/entry/0" w:history="1">
        <w:r w:rsidRPr="001910D8">
          <w:rPr>
            <w:rStyle w:val="a9"/>
            <w:sz w:val="22"/>
            <w:szCs w:val="22"/>
          </w:rPr>
          <w:t>Законом</w:t>
        </w:r>
      </w:hyperlink>
      <w:r w:rsidRPr="001910D8">
        <w:rPr>
          <w:sz w:val="22"/>
          <w:szCs w:val="22"/>
        </w:rPr>
        <w:t> Республики Калмыкия от 26 сентября 2018 года N 3-VI-З "О порядке определения органами местного самоуправления в Республике Калмыкия границ прилегающих территорий" в зависимости от расположения зданий, строений, сооружений, земельных участков в существующей застройке, вида разрешенного использования и фактического назначения, площади, протяженности следующим образом:</w:t>
      </w:r>
      <w:proofErr w:type="gramEnd"/>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внешняя часть границ прилегающей территории - на расстоянии 10 м по периметру от границ здания, строения, сооружения, земельного участка, за исключением следующих случаев:</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для отдельно стоящих тепловых, трансформаторных, распределительных подстанций, зданий и сооружений инженерно-технического назначения - 3 м по периметру;</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lastRenderedPageBreak/>
        <w:t>-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 для многоквартирных домов - в соответствии с </w:t>
      </w:r>
      <w:hyperlink r:id="rId19" w:anchor="/document/24729817/entry/252" w:history="1">
        <w:r w:rsidRPr="001910D8">
          <w:rPr>
            <w:rStyle w:val="a9"/>
            <w:sz w:val="22"/>
            <w:szCs w:val="22"/>
          </w:rPr>
          <w:t xml:space="preserve">подпунктом </w:t>
        </w:r>
      </w:hyperlink>
      <w:r w:rsidRPr="001910D8">
        <w:rPr>
          <w:sz w:val="22"/>
          <w:szCs w:val="22"/>
        </w:rPr>
        <w:t>6.1.2 настоящего пункта.</w:t>
      </w:r>
    </w:p>
    <w:p w:rsidR="0072034E" w:rsidRPr="006B01C1" w:rsidRDefault="0072034E" w:rsidP="006B01C1">
      <w:pPr>
        <w:pStyle w:val="a8"/>
        <w:spacing w:before="0" w:beforeAutospacing="0" w:after="0" w:afterAutospacing="0"/>
        <w:ind w:firstLine="709"/>
        <w:jc w:val="both"/>
        <w:rPr>
          <w:sz w:val="22"/>
          <w:szCs w:val="22"/>
        </w:rPr>
      </w:pPr>
      <w:r w:rsidRPr="00972334">
        <w:rPr>
          <w:sz w:val="22"/>
          <w:szCs w:val="22"/>
        </w:rPr>
        <w:t xml:space="preserve">6.1.2. Внешняя часть границ прилегающей территории для многоквартирных домов определяется в </w:t>
      </w:r>
      <w:r w:rsidR="00997DC4" w:rsidRPr="00972334">
        <w:rPr>
          <w:sz w:val="22"/>
          <w:szCs w:val="22"/>
        </w:rPr>
        <w:t>соответствии с Градостроительным кодексом РФ</w:t>
      </w:r>
      <w:r w:rsidRPr="00972334">
        <w:rPr>
          <w:sz w:val="22"/>
          <w:szCs w:val="22"/>
        </w:rPr>
        <w:t xml:space="preserve">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w:t>
      </w:r>
      <w:r w:rsidR="00997DC4" w:rsidRPr="00972334">
        <w:rPr>
          <w:sz w:val="22"/>
          <w:szCs w:val="22"/>
        </w:rPr>
        <w:t>.</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6.2. При определении размера прилегающей территории не допускается:</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а) пересечение границ прилегающих территорий;</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б) использование прилегающих территорий в целях осуществления хозяйственной деятельности, в том числе обустройства ме</w:t>
      </w:r>
      <w:proofErr w:type="gramStart"/>
      <w:r w:rsidRPr="001910D8">
        <w:rPr>
          <w:sz w:val="22"/>
          <w:szCs w:val="22"/>
        </w:rPr>
        <w:t>ст скл</w:t>
      </w:r>
      <w:proofErr w:type="gramEnd"/>
      <w:r w:rsidRPr="001910D8">
        <w:rPr>
          <w:sz w:val="22"/>
          <w:szCs w:val="22"/>
        </w:rPr>
        <w:t>адирования, размещения инженерного оборудования, загрузочных площадок, автостоянок и парковок, экспозиции товаров;</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в) ограждение прилегающей территории;</w:t>
      </w:r>
    </w:p>
    <w:p w:rsidR="0072034E" w:rsidRPr="001910D8" w:rsidRDefault="0072034E" w:rsidP="006B01C1">
      <w:pPr>
        <w:pStyle w:val="a8"/>
        <w:spacing w:before="0" w:beforeAutospacing="0" w:after="0" w:afterAutospacing="0"/>
        <w:ind w:firstLine="709"/>
        <w:jc w:val="both"/>
        <w:rPr>
          <w:sz w:val="22"/>
          <w:szCs w:val="22"/>
        </w:rPr>
      </w:pPr>
      <w:r w:rsidRPr="001910D8">
        <w:rPr>
          <w:sz w:val="22"/>
          <w:szCs w:val="22"/>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72034E" w:rsidRPr="001910D8" w:rsidRDefault="0072034E" w:rsidP="006B01C1">
      <w:pPr>
        <w:pStyle w:val="a8"/>
        <w:spacing w:before="0" w:beforeAutospacing="0" w:after="0" w:afterAutospacing="0"/>
        <w:ind w:firstLine="709"/>
        <w:jc w:val="both"/>
        <w:rPr>
          <w:sz w:val="22"/>
          <w:szCs w:val="22"/>
        </w:rPr>
      </w:pPr>
      <w:proofErr w:type="spellStart"/>
      <w:r w:rsidRPr="001910D8">
        <w:rPr>
          <w:sz w:val="22"/>
          <w:szCs w:val="22"/>
        </w:rPr>
        <w:t>д</w:t>
      </w:r>
      <w:proofErr w:type="spellEnd"/>
      <w:r w:rsidRPr="001910D8">
        <w:rPr>
          <w:sz w:val="22"/>
          <w:szCs w:val="22"/>
        </w:rPr>
        <w:t>) установление размера прилегающей территории, превышающего размер охранной зоны линейного объекта.</w:t>
      </w:r>
    </w:p>
    <w:p w:rsidR="0072034E" w:rsidRPr="001910D8" w:rsidRDefault="0072034E" w:rsidP="006B01C1">
      <w:pPr>
        <w:spacing w:after="0" w:line="240" w:lineRule="auto"/>
        <w:ind w:firstLine="592"/>
        <w:jc w:val="both"/>
        <w:rPr>
          <w:rFonts w:ascii="Times New Roman" w:eastAsia="Times New Roman" w:hAnsi="Times New Roman" w:cs="Times New Roman"/>
        </w:rPr>
      </w:pPr>
    </w:p>
    <w:p w:rsidR="0072034E" w:rsidRPr="001910D8" w:rsidRDefault="0072034E" w:rsidP="006B01C1">
      <w:pPr>
        <w:spacing w:after="0" w:line="240" w:lineRule="auto"/>
        <w:ind w:firstLine="592"/>
        <w:jc w:val="center"/>
        <w:rPr>
          <w:rFonts w:ascii="Times New Roman" w:eastAsia="Times New Roman" w:hAnsi="Times New Roman" w:cs="Times New Roman"/>
        </w:rPr>
      </w:pPr>
      <w:r w:rsidRPr="001910D8">
        <w:rPr>
          <w:rFonts w:ascii="Times New Roman" w:eastAsia="Times New Roman" w:hAnsi="Times New Roman" w:cs="Times New Roman"/>
          <w:b/>
          <w:bCs/>
        </w:rPr>
        <w:t>7. Требования к внешнему виду фасадов и ограждений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7.1. Архитектурно-градостроительный облик фасадов зданий, строений, сооружений должен соответствовать:</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сложившимся историко-культурным особенностям и характеристикам территории;</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визуально-ландшафтным особенностям и характеристикам;</w:t>
      </w:r>
    </w:p>
    <w:p w:rsidR="0072034E" w:rsidRPr="001910D8" w:rsidRDefault="0072034E" w:rsidP="006B01C1">
      <w:pPr>
        <w:spacing w:after="0" w:line="240" w:lineRule="auto"/>
        <w:ind w:firstLine="567"/>
        <w:jc w:val="both"/>
        <w:rPr>
          <w:rFonts w:ascii="Times New Roman" w:eastAsia="Times New Roman" w:hAnsi="Times New Roman" w:cs="Times New Roman"/>
        </w:rPr>
      </w:pPr>
      <w:proofErr w:type="gramStart"/>
      <w:r w:rsidRPr="001910D8">
        <w:rPr>
          <w:rFonts w:ascii="Times New Roman" w:eastAsia="Times New Roman" w:hAnsi="Times New Roman" w:cs="Times New Roman"/>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72034E" w:rsidRPr="001910D8" w:rsidRDefault="0072034E" w:rsidP="006B01C1">
      <w:pPr>
        <w:spacing w:after="0" w:line="240" w:lineRule="auto"/>
        <w:ind w:firstLine="567"/>
        <w:jc w:val="both"/>
        <w:rPr>
          <w:rFonts w:ascii="Times New Roman" w:hAnsi="Times New Roman" w:cs="Times New Roman"/>
        </w:rPr>
      </w:pPr>
      <w:r w:rsidRPr="001910D8">
        <w:rPr>
          <w:rFonts w:ascii="Times New Roman" w:hAnsi="Times New Roman" w:cs="Times New Roman"/>
        </w:rPr>
        <w:t>7.2. 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7.3. Содержание фасадов зданий и сооружений включает:</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своевременный поддерживающий ремонт и восстановление конструктивных элементов и отделки фасадов, и их окраску;</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обеспечение наличия и содержание в исправном состоянии водостоков, водосточных труб и сливов;</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xml:space="preserve">- восстановление, ремонт и своевременную очистку входных групп, </w:t>
      </w:r>
      <w:proofErr w:type="spellStart"/>
      <w:r w:rsidRPr="001910D8">
        <w:rPr>
          <w:rFonts w:ascii="Times New Roman" w:eastAsia="Times New Roman" w:hAnsi="Times New Roman" w:cs="Times New Roman"/>
        </w:rPr>
        <w:t>отмосток</w:t>
      </w:r>
      <w:proofErr w:type="spellEnd"/>
      <w:r w:rsidRPr="001910D8">
        <w:rPr>
          <w:rFonts w:ascii="Times New Roman" w:eastAsia="Times New Roman" w:hAnsi="Times New Roman" w:cs="Times New Roman"/>
        </w:rPr>
        <w:t>, приямков цокольных окон и входов в подвалы;</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своевременную очистку и промывку поверхностей фасадов, мытье окон и витрин, вывесок, указателей, лестниц, навесов;</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очистку от надписей, рисунков, объявлений, плакатов и иной информационно-печатной продукции.</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7.4. В состав элементов фасадов зданий, строений и сооружений, подлежащих содержанию, входят:</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приямки, входы в подвальные помещения;</w:t>
      </w:r>
    </w:p>
    <w:p w:rsidR="0072034E" w:rsidRPr="001910D8" w:rsidRDefault="0072034E" w:rsidP="006B01C1">
      <w:pPr>
        <w:spacing w:after="0" w:line="240" w:lineRule="auto"/>
        <w:ind w:firstLine="567"/>
        <w:jc w:val="both"/>
        <w:rPr>
          <w:rFonts w:ascii="Times New Roman" w:eastAsia="Times New Roman" w:hAnsi="Times New Roman" w:cs="Times New Roman"/>
        </w:rPr>
      </w:pPr>
      <w:proofErr w:type="gramStart"/>
      <w:r w:rsidRPr="001910D8">
        <w:rPr>
          <w:rFonts w:ascii="Times New Roman" w:eastAsia="Times New Roman" w:hAnsi="Times New Roman" w:cs="Times New Roman"/>
        </w:rPr>
        <w:t>- входные группы (ступени, площадки, перила, козырьки над входом, ограждения, стены, двери и др.);</w:t>
      </w:r>
      <w:proofErr w:type="gramEnd"/>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xml:space="preserve">- цоколь и </w:t>
      </w:r>
      <w:proofErr w:type="spellStart"/>
      <w:r w:rsidRPr="001910D8">
        <w:rPr>
          <w:rFonts w:ascii="Times New Roman" w:eastAsia="Times New Roman" w:hAnsi="Times New Roman" w:cs="Times New Roman"/>
        </w:rPr>
        <w:t>отмостка</w:t>
      </w:r>
      <w:proofErr w:type="spellEnd"/>
      <w:r w:rsidRPr="001910D8">
        <w:rPr>
          <w:rFonts w:ascii="Times New Roman" w:eastAsia="Times New Roman" w:hAnsi="Times New Roman" w:cs="Times New Roman"/>
        </w:rPr>
        <w:t>;</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плоскости стен;</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выступающие элементы фасадов (балконы, лоджии, эркеры, карнизы и др.);</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кровли, включая вентиляционные и дымовые трубы, ограждающие решетки, выходы на кровлю и т.д.;</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архитектурные детали и облицовка (колонны, пилястры, розетки, капители, фризы, пояски и др.);</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водосточные трубы, включая воронки;</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парапетные и оконные ограждения, решетки;</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металлическая отделка окон, балконов, поясков, выступов цоколя, свесов и т.п.;</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навесные металлические конструкции (</w:t>
      </w:r>
      <w:proofErr w:type="spellStart"/>
      <w:r w:rsidRPr="001910D8">
        <w:rPr>
          <w:rFonts w:ascii="Times New Roman" w:eastAsia="Times New Roman" w:hAnsi="Times New Roman" w:cs="Times New Roman"/>
        </w:rPr>
        <w:t>флагодержатели</w:t>
      </w:r>
      <w:proofErr w:type="spellEnd"/>
      <w:r w:rsidRPr="001910D8">
        <w:rPr>
          <w:rFonts w:ascii="Times New Roman" w:eastAsia="Times New Roman" w:hAnsi="Times New Roman" w:cs="Times New Roman"/>
        </w:rPr>
        <w:t>, анкеры, пожарные лестницы, вентиляционное оборудование и т.п.);</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горизонтальные и вертикальные швы между панелями и блоками (фасады крупнопанельных и крупноблочных зданий);</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стекла, рамы, балконные двери;</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lastRenderedPageBreak/>
        <w:t>- ворота, стационарные ограждения, прилегающие к зданиям.</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xml:space="preserve">7.5.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1910D8">
        <w:rPr>
          <w:rFonts w:ascii="Times New Roman" w:eastAsia="Times New Roman" w:hAnsi="Times New Roman" w:cs="Times New Roman"/>
        </w:rPr>
        <w:t>маломобильных</w:t>
      </w:r>
      <w:proofErr w:type="spellEnd"/>
      <w:r w:rsidRPr="001910D8">
        <w:rPr>
          <w:rFonts w:ascii="Times New Roman" w:eastAsia="Times New Roman" w:hAnsi="Times New Roman" w:cs="Times New Roman"/>
        </w:rPr>
        <w:t xml:space="preserve"> групп населения (пандусы, перила и пр.) в соответствии с действующими правилами доступности зданий и сооружений для </w:t>
      </w:r>
      <w:proofErr w:type="spellStart"/>
      <w:r w:rsidRPr="001910D8">
        <w:rPr>
          <w:rFonts w:ascii="Times New Roman" w:eastAsia="Times New Roman" w:hAnsi="Times New Roman" w:cs="Times New Roman"/>
        </w:rPr>
        <w:t>маломобильных</w:t>
      </w:r>
      <w:proofErr w:type="spellEnd"/>
      <w:r w:rsidRPr="001910D8">
        <w:rPr>
          <w:rFonts w:ascii="Times New Roman" w:eastAsia="Times New Roman" w:hAnsi="Times New Roman" w:cs="Times New Roman"/>
        </w:rPr>
        <w:t xml:space="preserve"> групп населения.</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7.6.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7.7. При эксплуатации фасадов не допускается:</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повреждение, загрязнение поверхности стен фасадов зданий и сооружений;</w:t>
      </w:r>
    </w:p>
    <w:p w:rsidR="0072034E" w:rsidRPr="001910D8" w:rsidRDefault="0072034E" w:rsidP="006B01C1">
      <w:pPr>
        <w:spacing w:after="0" w:line="240" w:lineRule="auto"/>
        <w:ind w:firstLine="567"/>
        <w:jc w:val="both"/>
        <w:rPr>
          <w:rFonts w:ascii="Times New Roman" w:eastAsia="Times New Roman" w:hAnsi="Times New Roman" w:cs="Times New Roman"/>
        </w:rPr>
      </w:pPr>
      <w:proofErr w:type="gramStart"/>
      <w:r w:rsidRPr="001910D8">
        <w:rPr>
          <w:rFonts w:ascii="Times New Roman" w:eastAsia="Times New Roman" w:hAnsi="Times New Roman" w:cs="Times New Roman"/>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нарушение герметизации межпанельных стыков;</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2034E" w:rsidRPr="001910D8" w:rsidRDefault="0072034E" w:rsidP="006B01C1">
      <w:pPr>
        <w:pStyle w:val="s1"/>
        <w:shd w:val="clear" w:color="auto" w:fill="FFFFFF"/>
        <w:spacing w:before="0" w:beforeAutospacing="0" w:after="0" w:afterAutospacing="0"/>
        <w:ind w:firstLine="567"/>
        <w:jc w:val="both"/>
        <w:rPr>
          <w:sz w:val="22"/>
          <w:szCs w:val="22"/>
        </w:rPr>
      </w:pPr>
      <w:proofErr w:type="gramStart"/>
      <w:r w:rsidRPr="001910D8">
        <w:rPr>
          <w:sz w:val="22"/>
          <w:szCs w:val="22"/>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разрушение, отсутствие, загрязнение ограждений балконов, лоджий, парапетов и т.п.;</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закрывать существующие декоративные, архитектурные и художественные элементы фасада;</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72034E" w:rsidRPr="001910D8" w:rsidRDefault="0072034E" w:rsidP="006B01C1">
      <w:pPr>
        <w:pStyle w:val="s1"/>
        <w:shd w:val="clear" w:color="auto" w:fill="FFFFFF"/>
        <w:spacing w:before="0" w:beforeAutospacing="0" w:after="0" w:afterAutospacing="0"/>
        <w:ind w:firstLine="567"/>
        <w:jc w:val="both"/>
        <w:rPr>
          <w:sz w:val="22"/>
          <w:szCs w:val="22"/>
        </w:rPr>
      </w:pP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p w:rsidR="0072034E" w:rsidRPr="006B01C1" w:rsidRDefault="0072034E" w:rsidP="006B01C1">
      <w:pPr>
        <w:spacing w:after="0" w:line="240" w:lineRule="auto"/>
        <w:ind w:firstLine="592"/>
        <w:jc w:val="center"/>
        <w:rPr>
          <w:rFonts w:ascii="Times New Roman" w:eastAsia="Times New Roman" w:hAnsi="Times New Roman" w:cs="Times New Roman"/>
          <w:b/>
        </w:rPr>
      </w:pPr>
      <w:r w:rsidRPr="001910D8">
        <w:rPr>
          <w:rFonts w:ascii="Times New Roman" w:eastAsia="Times New Roman" w:hAnsi="Times New Roman" w:cs="Times New Roman"/>
          <w:b/>
          <w:bCs/>
        </w:rPr>
        <w:t xml:space="preserve">8. Требования к праздничному и тематическому оформлению </w:t>
      </w:r>
      <w:r w:rsidR="006B01C1" w:rsidRPr="006B01C1">
        <w:rPr>
          <w:rFonts w:ascii="Times New Roman" w:eastAsia="Times New Roman" w:hAnsi="Times New Roman" w:cs="Times New Roman"/>
          <w:b/>
          <w:bCs/>
        </w:rPr>
        <w:t>Лазаревского сельского муниципального образования Республики Калмыкия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8.1. Праздничное и (или) тематическое оформление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eastAsia="Times New Roman" w:hAnsi="Times New Roman" w:cs="Times New Roman"/>
        </w:rPr>
        <w:t xml:space="preserve"> </w:t>
      </w:r>
      <w:r w:rsidRPr="001910D8">
        <w:rPr>
          <w:rFonts w:ascii="Times New Roman" w:eastAsia="Times New Roman" w:hAnsi="Times New Roman" w:cs="Times New Roman"/>
        </w:rPr>
        <w:t>осуществляется на период проведения государственных и иных праздников, мероприятий, связанных со знаменательными событиями.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В отношении объектов муниципальной собственности праздничное и (или) тематическое оформление обеспечивает администрация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eastAsia="Times New Roman" w:hAnsi="Times New Roman" w:cs="Times New Roman"/>
        </w:rPr>
        <w:t xml:space="preserve"> </w:t>
      </w:r>
      <w:r w:rsidRPr="001910D8">
        <w:rPr>
          <w:rFonts w:ascii="Times New Roman" w:eastAsia="Times New Roman" w:hAnsi="Times New Roman" w:cs="Times New Roman"/>
        </w:rPr>
        <w:t xml:space="preserve">в пределах компетенции, определенной муниципальными правовыми актами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8.4. Объекты и элементы праздничного и тематического оформления.</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8.4.1. Объекты оформления:</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а) площади, улицы, бульвары, мостовые сооружения, магистрали;</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б) места массовых гуляний, парки, скверы, набережные;</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в) фасады зданий;</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72034E" w:rsidRPr="001910D8" w:rsidRDefault="0072034E" w:rsidP="006B01C1">
      <w:pPr>
        <w:spacing w:after="0" w:line="240" w:lineRule="auto"/>
        <w:ind w:firstLine="592"/>
        <w:jc w:val="both"/>
        <w:rPr>
          <w:rFonts w:ascii="Times New Roman" w:hAnsi="Times New Roman" w:cs="Times New Roman"/>
        </w:rPr>
      </w:pPr>
      <w:proofErr w:type="spellStart"/>
      <w:r w:rsidRPr="001910D8">
        <w:rPr>
          <w:rFonts w:ascii="Times New Roman" w:hAnsi="Times New Roman" w:cs="Times New Roman"/>
        </w:rPr>
        <w:t>д</w:t>
      </w:r>
      <w:proofErr w:type="spellEnd"/>
      <w:r w:rsidRPr="001910D8">
        <w:rPr>
          <w:rFonts w:ascii="Times New Roman" w:hAnsi="Times New Roman" w:cs="Times New Roman"/>
        </w:rPr>
        <w:t>) наземный общественный пассажирский транспорт, территории и фасады зданий, строений и сооружений транспортной инфраструктуры.</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 8.4.2. Элементы оформления.</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а) текстильные или нетканые изделия, в том числе с нанесенными на их поверхности графическими изображениями;</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lastRenderedPageBreak/>
        <w:t>б) объемно-декоративные сооружения, имеющие несущую конструкцию и внешнее оформление, соответствующее тематике мероприятия;</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 xml:space="preserve">в) </w:t>
      </w:r>
      <w:proofErr w:type="spellStart"/>
      <w:r w:rsidRPr="001910D8">
        <w:rPr>
          <w:rFonts w:ascii="Times New Roman" w:hAnsi="Times New Roman" w:cs="Times New Roman"/>
        </w:rPr>
        <w:t>мультимедийное</w:t>
      </w:r>
      <w:proofErr w:type="spellEnd"/>
      <w:r w:rsidRPr="001910D8">
        <w:rPr>
          <w:rFonts w:ascii="Times New Roman" w:hAnsi="Times New Roman" w:cs="Times New Roman"/>
        </w:rPr>
        <w:t xml:space="preserve"> и проекционное оборудование, предназначенное для трансляции текстовой, звуковой, графической и видеоинформации;</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г) праздничное освещение (иллюминация) улиц, площадей, фасадов зданий и сооружений, в том числе:</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праздничная подсветка фасадов зданий;</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иллюминационные гирлянды и кронштейны;</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подсветка зеленых насаждений;</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праздничное и тематическое оформление пассажирского транспорта;</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государственные и муниципальные флаги, государственная и муниципальная символика;</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декоративные флаги, флажки, стяги;</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информационные и тематические материалы на рекламных конструкциях;</w:t>
      </w:r>
    </w:p>
    <w:p w:rsidR="0072034E" w:rsidRPr="001910D8" w:rsidRDefault="0072034E" w:rsidP="006B01C1">
      <w:pPr>
        <w:spacing w:after="0" w:line="240" w:lineRule="auto"/>
        <w:ind w:firstLine="592"/>
        <w:jc w:val="both"/>
        <w:rPr>
          <w:rFonts w:ascii="Times New Roman" w:hAnsi="Times New Roman" w:cs="Times New Roman"/>
        </w:rPr>
      </w:pPr>
      <w:r w:rsidRPr="001910D8">
        <w:rPr>
          <w:rFonts w:ascii="Times New Roman" w:hAnsi="Times New Roman" w:cs="Times New Roman"/>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xml:space="preserve"> 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Размещение элементов оформления на зданиях, строениях, сооружениях необходимо согласовывать с их владельцами.</w:t>
      </w:r>
    </w:p>
    <w:p w:rsidR="0072034E" w:rsidRPr="001910D8" w:rsidRDefault="0072034E" w:rsidP="006B01C1">
      <w:pPr>
        <w:spacing w:after="0" w:line="240" w:lineRule="auto"/>
        <w:ind w:firstLine="567"/>
        <w:jc w:val="both"/>
        <w:rPr>
          <w:rFonts w:ascii="Times New Roman" w:hAnsi="Times New Roman" w:cs="Times New Roman"/>
          <w:shd w:val="clear" w:color="auto" w:fill="FFFFFF"/>
        </w:rPr>
      </w:pPr>
      <w:r w:rsidRPr="001910D8">
        <w:rPr>
          <w:rFonts w:ascii="Times New Roman" w:hAnsi="Times New Roman" w:cs="Times New Roman"/>
          <w:shd w:val="clear" w:color="auto" w:fill="FFFFFF"/>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72034E" w:rsidRPr="001910D8" w:rsidRDefault="0072034E" w:rsidP="006B01C1">
      <w:pPr>
        <w:spacing w:after="0" w:line="240" w:lineRule="auto"/>
        <w:ind w:firstLine="592"/>
        <w:jc w:val="both"/>
        <w:rPr>
          <w:rFonts w:ascii="Times New Roman" w:eastAsia="Times New Roman" w:hAnsi="Times New Roman" w:cs="Times New Roman"/>
          <w:b/>
        </w:rPr>
      </w:pPr>
    </w:p>
    <w:p w:rsidR="0072034E" w:rsidRPr="001910D8" w:rsidRDefault="0072034E" w:rsidP="006B01C1">
      <w:pPr>
        <w:spacing w:after="0" w:line="240" w:lineRule="auto"/>
        <w:ind w:firstLine="567"/>
        <w:jc w:val="center"/>
        <w:rPr>
          <w:rFonts w:ascii="Times New Roman" w:eastAsia="Times New Roman" w:hAnsi="Times New Roman" w:cs="Times New Roman"/>
          <w:b/>
        </w:rPr>
      </w:pPr>
      <w:r w:rsidRPr="001910D8">
        <w:rPr>
          <w:rFonts w:ascii="Times New Roman" w:hAnsi="Times New Roman" w:cs="Times New Roman"/>
          <w:b/>
        </w:rPr>
        <w:t xml:space="preserve">9. </w:t>
      </w:r>
      <w:r w:rsidRPr="001910D8">
        <w:rPr>
          <w:rFonts w:ascii="Times New Roman" w:eastAsia="Times New Roman" w:hAnsi="Times New Roman" w:cs="Times New Roman"/>
          <w:b/>
        </w:rPr>
        <w:t>Порядок проведения земляных работ, в том числе порядок восстановления благоустройства территории после земляных работ</w:t>
      </w:r>
    </w:p>
    <w:p w:rsidR="0072034E" w:rsidRPr="001910D8" w:rsidRDefault="0072034E" w:rsidP="006B01C1">
      <w:pPr>
        <w:spacing w:after="0" w:line="240" w:lineRule="auto"/>
        <w:ind w:firstLine="567"/>
        <w:jc w:val="center"/>
        <w:rPr>
          <w:rFonts w:ascii="Times New Roman" w:eastAsia="Times New Roman" w:hAnsi="Times New Roman" w:cs="Times New Roman"/>
        </w:rPr>
      </w:pP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xml:space="preserve">9.1. Земляные работы </w:t>
      </w:r>
      <w:r w:rsidRPr="001910D8">
        <w:rPr>
          <w:rFonts w:ascii="Times New Roman" w:hAnsi="Times New Roman" w:cs="Times New Roman"/>
          <w:shd w:val="clear" w:color="auto" w:fill="FFFFFF"/>
        </w:rPr>
        <w:t>в случаях отсутствия разрешения на строительство на участке проведения земляных работ</w:t>
      </w:r>
      <w:r w:rsidRPr="001910D8">
        <w:rPr>
          <w:rFonts w:ascii="Times New Roman" w:eastAsia="Times New Roman" w:hAnsi="Times New Roman" w:cs="Times New Roman"/>
        </w:rPr>
        <w:t xml:space="preserve"> проводятся только при наличии письменного разрешения, выданного администрацией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Times New Roman" w:hAnsi="Times New Roman" w:cs="Times New Roman"/>
        </w:rPr>
        <w:t>.</w:t>
      </w:r>
    </w:p>
    <w:p w:rsidR="0072034E" w:rsidRPr="001910D8" w:rsidRDefault="0072034E" w:rsidP="006B01C1">
      <w:pPr>
        <w:suppressLineNumbers/>
        <w:autoSpaceDE w:val="0"/>
        <w:autoSpaceDN w:val="0"/>
        <w:adjustRightInd w:val="0"/>
        <w:spacing w:after="0" w:line="240" w:lineRule="auto"/>
        <w:ind w:firstLine="567"/>
        <w:jc w:val="both"/>
        <w:rPr>
          <w:rFonts w:ascii="Times New Roman" w:eastAsia="Calibri" w:hAnsi="Times New Roman" w:cs="Times New Roman"/>
        </w:rPr>
      </w:pPr>
      <w:r w:rsidRPr="001910D8">
        <w:rPr>
          <w:rFonts w:ascii="Times New Roman" w:eastAsia="Calibri" w:hAnsi="Times New Roman" w:cs="Times New Roman"/>
        </w:rPr>
        <w:t xml:space="preserve">9.2. Для получения разрешения на проведение земляных работ в администрацию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Pr="001910D8">
        <w:rPr>
          <w:rFonts w:ascii="Times New Roman" w:eastAsia="Calibri" w:hAnsi="Times New Roman" w:cs="Times New Roman"/>
        </w:rPr>
        <w:t xml:space="preserve"> предоставляются:</w:t>
      </w:r>
    </w:p>
    <w:p w:rsidR="0072034E" w:rsidRPr="001910D8" w:rsidRDefault="0072034E" w:rsidP="006B01C1">
      <w:pPr>
        <w:pStyle w:val="1111"/>
        <w:spacing w:after="0"/>
        <w:ind w:left="0" w:firstLine="567"/>
        <w:jc w:val="both"/>
        <w:rPr>
          <w:sz w:val="22"/>
        </w:rPr>
      </w:pPr>
      <w:r w:rsidRPr="001910D8">
        <w:rPr>
          <w:sz w:val="22"/>
        </w:rPr>
        <w:t>- заявление на получение разрешения на проведение земляных работ;</w:t>
      </w:r>
    </w:p>
    <w:p w:rsidR="0072034E" w:rsidRPr="001910D8" w:rsidRDefault="0072034E" w:rsidP="006B01C1">
      <w:pPr>
        <w:pStyle w:val="1111"/>
        <w:spacing w:after="0"/>
        <w:ind w:left="0" w:firstLine="567"/>
        <w:jc w:val="both"/>
        <w:rPr>
          <w:sz w:val="22"/>
        </w:rPr>
      </w:pPr>
      <w:r w:rsidRPr="001910D8">
        <w:rPr>
          <w:sz w:val="22"/>
        </w:rPr>
        <w:t>- документ, удостоверяющий личность заявителя (представителя заявителя);</w:t>
      </w:r>
    </w:p>
    <w:p w:rsidR="0072034E" w:rsidRPr="001910D8" w:rsidRDefault="0072034E" w:rsidP="006B01C1">
      <w:pPr>
        <w:pStyle w:val="1111"/>
        <w:spacing w:after="0"/>
        <w:ind w:left="0" w:firstLine="567"/>
        <w:jc w:val="both"/>
        <w:rPr>
          <w:sz w:val="22"/>
        </w:rPr>
      </w:pPr>
      <w:r w:rsidRPr="001910D8">
        <w:rPr>
          <w:sz w:val="22"/>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72034E" w:rsidRPr="001910D8" w:rsidRDefault="0072034E" w:rsidP="006B01C1">
      <w:pPr>
        <w:pStyle w:val="1111"/>
        <w:spacing w:after="0"/>
        <w:ind w:left="0" w:firstLine="567"/>
        <w:jc w:val="both"/>
        <w:rPr>
          <w:sz w:val="22"/>
        </w:rPr>
      </w:pPr>
      <w:r w:rsidRPr="001910D8">
        <w:rPr>
          <w:sz w:val="22"/>
        </w:rPr>
        <w:t>- проектная документация (проект производства работ, согласованный с заинтересованными службами, отвечающими за сохранность инженерных коммуникаций, ситуационный план места производства работ, календарный график производства работ);</w:t>
      </w:r>
    </w:p>
    <w:p w:rsidR="0072034E" w:rsidRPr="001910D8" w:rsidRDefault="0072034E" w:rsidP="006B01C1">
      <w:pPr>
        <w:pStyle w:val="111"/>
        <w:numPr>
          <w:ilvl w:val="0"/>
          <w:numId w:val="0"/>
        </w:numPr>
        <w:spacing w:line="240" w:lineRule="auto"/>
        <w:ind w:firstLine="567"/>
        <w:rPr>
          <w:sz w:val="22"/>
          <w:szCs w:val="22"/>
        </w:rPr>
      </w:pPr>
      <w:r w:rsidRPr="001910D8">
        <w:rPr>
          <w:sz w:val="22"/>
          <w:szCs w:val="22"/>
        </w:rPr>
        <w:t>- лист 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p>
    <w:p w:rsidR="0072034E" w:rsidRPr="001910D8" w:rsidRDefault="0072034E" w:rsidP="006B01C1">
      <w:pPr>
        <w:pStyle w:val="111"/>
        <w:numPr>
          <w:ilvl w:val="0"/>
          <w:numId w:val="0"/>
        </w:numPr>
        <w:spacing w:line="240" w:lineRule="auto"/>
        <w:ind w:firstLine="567"/>
        <w:rPr>
          <w:sz w:val="22"/>
          <w:szCs w:val="22"/>
        </w:rPr>
      </w:pPr>
      <w:r w:rsidRPr="001910D8">
        <w:rPr>
          <w:sz w:val="22"/>
          <w:szCs w:val="22"/>
        </w:rPr>
        <w:t>-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72034E" w:rsidRPr="001910D8" w:rsidRDefault="0072034E" w:rsidP="006B01C1">
      <w:pPr>
        <w:pStyle w:val="111"/>
        <w:numPr>
          <w:ilvl w:val="0"/>
          <w:numId w:val="0"/>
        </w:numPr>
        <w:spacing w:line="240" w:lineRule="auto"/>
        <w:ind w:firstLine="567"/>
        <w:rPr>
          <w:sz w:val="22"/>
          <w:szCs w:val="22"/>
          <w:shd w:val="clear" w:color="auto" w:fill="FFFFFF"/>
        </w:rPr>
      </w:pPr>
      <w:r w:rsidRPr="001910D8">
        <w:rPr>
          <w:sz w:val="22"/>
          <w:szCs w:val="22"/>
          <w:shd w:val="clear" w:color="auto" w:fill="FFFFFF"/>
        </w:rPr>
        <w:t xml:space="preserve">- при производстве земляных работ на проезжей части - схема организации дорожного движения, </w:t>
      </w:r>
      <w:r w:rsidRPr="001910D8">
        <w:rPr>
          <w:color w:val="000000"/>
          <w:sz w:val="22"/>
          <w:szCs w:val="22"/>
        </w:rPr>
        <w:t>согласованная с государственной инспекцией по безопасности дорожного движения.</w:t>
      </w:r>
    </w:p>
    <w:p w:rsidR="0072034E" w:rsidRPr="001910D8" w:rsidRDefault="0072034E" w:rsidP="006B01C1">
      <w:pPr>
        <w:suppressLineNumbers/>
        <w:autoSpaceDE w:val="0"/>
        <w:spacing w:after="0" w:line="240" w:lineRule="auto"/>
        <w:ind w:firstLine="567"/>
        <w:jc w:val="both"/>
        <w:rPr>
          <w:rFonts w:ascii="Times New Roman" w:hAnsi="Times New Roman" w:cs="Times New Roman"/>
        </w:rPr>
      </w:pPr>
      <w:r w:rsidRPr="001910D8">
        <w:rPr>
          <w:rFonts w:ascii="Times New Roman" w:hAnsi="Times New Roman" w:cs="Times New Roman"/>
        </w:rPr>
        <w:t>9.3. Срок рассмотрения заявления  на проведение земляных работ – 3 рабочих дня со дня представления в администрацию документов, обязанность по предоставлению которых возложена на заявителя.</w:t>
      </w:r>
    </w:p>
    <w:p w:rsidR="0072034E" w:rsidRPr="001910D8" w:rsidRDefault="0072034E" w:rsidP="006B01C1">
      <w:pPr>
        <w:suppressLineNumbers/>
        <w:autoSpaceDE w:val="0"/>
        <w:spacing w:after="0" w:line="240" w:lineRule="auto"/>
        <w:ind w:firstLine="567"/>
        <w:jc w:val="both"/>
        <w:rPr>
          <w:rFonts w:ascii="Times New Roman" w:hAnsi="Times New Roman" w:cs="Times New Roman"/>
          <w:shd w:val="clear" w:color="auto" w:fill="FFFFFF"/>
        </w:rPr>
      </w:pPr>
      <w:r w:rsidRPr="001910D8">
        <w:rPr>
          <w:rFonts w:ascii="Times New Roman" w:hAnsi="Times New Roman" w:cs="Times New Roman"/>
          <w:shd w:val="clear" w:color="auto" w:fill="FFFFFF"/>
        </w:rPr>
        <w:t xml:space="preserve">9.4. В случае необходимости проведения аварийных работ их производство осуществляется владельцами сетей с обязательным уведомлением администрации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hAnsi="Times New Roman" w:cs="Times New Roman"/>
          <w:shd w:val="clear" w:color="auto" w:fill="FFFFFF"/>
        </w:rPr>
        <w:t xml:space="preserve"> </w:t>
      </w:r>
      <w:r w:rsidRPr="001910D8">
        <w:rPr>
          <w:rFonts w:ascii="Times New Roman" w:hAnsi="Times New Roman" w:cs="Times New Roman"/>
          <w:shd w:val="clear" w:color="auto" w:fill="FFFFFF"/>
        </w:rPr>
        <w:t xml:space="preserve">в течение одних суток </w:t>
      </w:r>
      <w:proofErr w:type="gramStart"/>
      <w:r w:rsidRPr="001910D8">
        <w:rPr>
          <w:rFonts w:ascii="Times New Roman" w:hAnsi="Times New Roman" w:cs="Times New Roman"/>
          <w:shd w:val="clear" w:color="auto" w:fill="FFFFFF"/>
        </w:rPr>
        <w:t>с даты начала</w:t>
      </w:r>
      <w:proofErr w:type="gramEnd"/>
      <w:r w:rsidRPr="001910D8">
        <w:rPr>
          <w:rFonts w:ascii="Times New Roman" w:hAnsi="Times New Roman" w:cs="Times New Roman"/>
          <w:shd w:val="clear" w:color="auto" w:fill="FFFFFF"/>
        </w:rPr>
        <w:t xml:space="preserve"> аварийных работ. Решение о </w:t>
      </w:r>
      <w:r w:rsidRPr="001910D8">
        <w:rPr>
          <w:rFonts w:ascii="Times New Roman" w:hAnsi="Times New Roman" w:cs="Times New Roman"/>
          <w:shd w:val="clear" w:color="auto" w:fill="FFFFFF"/>
        </w:rPr>
        <w:lastRenderedPageBreak/>
        <w:t xml:space="preserve">выдаче разрешения на проведение </w:t>
      </w:r>
      <w:proofErr w:type="spellStart"/>
      <w:r w:rsidRPr="001910D8">
        <w:rPr>
          <w:rFonts w:ascii="Times New Roman" w:hAnsi="Times New Roman" w:cs="Times New Roman"/>
          <w:shd w:val="clear" w:color="auto" w:fill="FFFFFF"/>
        </w:rPr>
        <w:t>авариийных</w:t>
      </w:r>
      <w:proofErr w:type="spellEnd"/>
      <w:r w:rsidRPr="001910D8">
        <w:rPr>
          <w:rFonts w:ascii="Times New Roman" w:hAnsi="Times New Roman" w:cs="Times New Roman"/>
          <w:shd w:val="clear" w:color="auto" w:fill="FFFFFF"/>
        </w:rPr>
        <w:t xml:space="preserve"> работ оформляется в течение трех рабочих дней </w:t>
      </w:r>
      <w:proofErr w:type="gramStart"/>
      <w:r w:rsidRPr="001910D8">
        <w:rPr>
          <w:rFonts w:ascii="Times New Roman" w:hAnsi="Times New Roman" w:cs="Times New Roman"/>
          <w:shd w:val="clear" w:color="auto" w:fill="FFFFFF"/>
        </w:rPr>
        <w:t>с даты представления</w:t>
      </w:r>
      <w:proofErr w:type="gramEnd"/>
      <w:r w:rsidRPr="001910D8">
        <w:rPr>
          <w:rFonts w:ascii="Times New Roman" w:hAnsi="Times New Roman" w:cs="Times New Roman"/>
          <w:shd w:val="clear" w:color="auto" w:fill="FFFFFF"/>
        </w:rPr>
        <w:t xml:space="preserve"> заявления в письменной форме на имя заявителя.</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hAnsi="Times New Roman" w:cs="Times New Roman"/>
          <w:shd w:val="clear" w:color="auto" w:fill="FFFFFF"/>
        </w:rPr>
        <w:t>9.5. Заявитель обязан обеспечить наличие разрешения на месте осуществления земляных работ и представлять его по первому требованию контролирующих органов.</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hAnsi="Times New Roman" w:cs="Times New Roman"/>
          <w:shd w:val="clear" w:color="auto" w:fill="FFFFFF"/>
        </w:rPr>
        <w:t>9.6. Для безопасности проезда транспорта и прохода пешеходов через траншеи должны устанавливаться прочные настилы и мостики с перилами.</w:t>
      </w:r>
    </w:p>
    <w:p w:rsidR="0072034E" w:rsidRPr="001910D8" w:rsidRDefault="0072034E" w:rsidP="006B01C1">
      <w:pPr>
        <w:suppressLineNumbers/>
        <w:autoSpaceDE w:val="0"/>
        <w:spacing w:after="0" w:line="240" w:lineRule="auto"/>
        <w:ind w:firstLine="567"/>
        <w:jc w:val="both"/>
        <w:rPr>
          <w:rFonts w:ascii="Times New Roman" w:hAnsi="Times New Roman" w:cs="Times New Roman"/>
        </w:rPr>
      </w:pPr>
      <w:r w:rsidRPr="001910D8">
        <w:rPr>
          <w:rFonts w:ascii="Times New Roman" w:hAnsi="Times New Roman" w:cs="Times New Roman"/>
        </w:rPr>
        <w:t>9.7. При производстве земляных работ необходимо:</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1910D8">
        <w:rPr>
          <w:sz w:val="22"/>
          <w:szCs w:val="22"/>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72034E" w:rsidRPr="001910D8" w:rsidRDefault="0072034E" w:rsidP="006B01C1">
      <w:pPr>
        <w:pStyle w:val="s1"/>
        <w:shd w:val="clear" w:color="auto" w:fill="FFFFFF"/>
        <w:spacing w:before="0" w:beforeAutospacing="0" w:after="0" w:afterAutospacing="0"/>
        <w:ind w:firstLine="567"/>
        <w:jc w:val="both"/>
        <w:rPr>
          <w:sz w:val="22"/>
          <w:szCs w:val="22"/>
        </w:rPr>
      </w:pPr>
      <w:proofErr w:type="spellStart"/>
      <w:r w:rsidRPr="001910D8">
        <w:rPr>
          <w:sz w:val="22"/>
          <w:szCs w:val="22"/>
        </w:rPr>
        <w:t>д</w:t>
      </w:r>
      <w:proofErr w:type="spellEnd"/>
      <w:r w:rsidRPr="001910D8">
        <w:rPr>
          <w:sz w:val="22"/>
          <w:szCs w:val="22"/>
        </w:rPr>
        <w:t>) при выезде автотранспорта со строительных площадок и участков производства земляных работ обеспечить очистку или мойку колес;</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е) при производстве аварийных работ выполнять их круглосуточно, без выходных и праздничных дней;</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9.8. При производстве земляных работ не допускается:</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а) допускать повреждение инженерных сетей и коммуникаций, существующих сооружений, зеленых насаждений и элементов благоустройства;</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б) осуществлять откачку воды из колодцев, траншей, котлованов на тротуары и проезжую часть улиц;</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г) оставлять на проезжей части улиц и тротуарах, газонах землю и строительные материалы после окончания производства земляных работ;</w:t>
      </w:r>
    </w:p>
    <w:p w:rsidR="0072034E" w:rsidRPr="001910D8" w:rsidRDefault="0072034E" w:rsidP="006B01C1">
      <w:pPr>
        <w:pStyle w:val="s1"/>
        <w:shd w:val="clear" w:color="auto" w:fill="FFFFFF"/>
        <w:spacing w:before="0" w:beforeAutospacing="0" w:after="0" w:afterAutospacing="0"/>
        <w:ind w:firstLine="567"/>
        <w:jc w:val="both"/>
        <w:rPr>
          <w:sz w:val="22"/>
          <w:szCs w:val="22"/>
        </w:rPr>
      </w:pPr>
      <w:proofErr w:type="spellStart"/>
      <w:r w:rsidRPr="001910D8">
        <w:rPr>
          <w:sz w:val="22"/>
          <w:szCs w:val="22"/>
        </w:rPr>
        <w:t>д</w:t>
      </w:r>
      <w:proofErr w:type="spellEnd"/>
      <w:r w:rsidRPr="001910D8">
        <w:rPr>
          <w:sz w:val="22"/>
          <w:szCs w:val="22"/>
        </w:rPr>
        <w:t>) занимать территорию за пределами границ участка производства земляных работ;</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ж) производить земляные работы по ремонту инженерных коммуникаций неаварийного характера под видом проведения аварийных работ.</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9.9.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72034E" w:rsidRPr="001910D8" w:rsidRDefault="0072034E" w:rsidP="006B01C1">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p w:rsidR="0072034E" w:rsidRPr="001910D8" w:rsidRDefault="0072034E" w:rsidP="006B01C1">
      <w:pPr>
        <w:pStyle w:val="s3"/>
        <w:shd w:val="clear" w:color="auto" w:fill="FFFFFF"/>
        <w:spacing w:before="0" w:beforeAutospacing="0" w:after="0" w:afterAutospacing="0"/>
        <w:ind w:firstLine="567"/>
        <w:jc w:val="center"/>
        <w:rPr>
          <w:b/>
          <w:sz w:val="22"/>
          <w:szCs w:val="22"/>
        </w:rPr>
      </w:pPr>
      <w:r w:rsidRPr="001910D8">
        <w:rPr>
          <w:b/>
          <w:sz w:val="22"/>
          <w:szCs w:val="22"/>
        </w:rPr>
        <w:t xml:space="preserve">10. Обустройство территории в целях обеспечения беспрепятственного передвижения по указанной территории инвалидов и других </w:t>
      </w:r>
      <w:proofErr w:type="spellStart"/>
      <w:r w:rsidRPr="001910D8">
        <w:rPr>
          <w:b/>
          <w:sz w:val="22"/>
          <w:szCs w:val="22"/>
        </w:rPr>
        <w:t>маломобильных</w:t>
      </w:r>
      <w:proofErr w:type="spellEnd"/>
      <w:r w:rsidRPr="001910D8">
        <w:rPr>
          <w:b/>
          <w:sz w:val="22"/>
          <w:szCs w:val="22"/>
        </w:rPr>
        <w:t xml:space="preserve"> групп населения</w:t>
      </w:r>
    </w:p>
    <w:p w:rsidR="0072034E" w:rsidRPr="001910D8" w:rsidRDefault="0072034E" w:rsidP="006B01C1">
      <w:pPr>
        <w:pStyle w:val="s3"/>
        <w:shd w:val="clear" w:color="auto" w:fill="FFFFFF"/>
        <w:spacing w:before="0" w:beforeAutospacing="0" w:after="0" w:afterAutospacing="0"/>
        <w:ind w:firstLine="567"/>
        <w:jc w:val="center"/>
        <w:rPr>
          <w:b/>
          <w:sz w:val="22"/>
          <w:szCs w:val="22"/>
        </w:rPr>
      </w:pP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10.1. </w:t>
      </w:r>
      <w:r w:rsidRPr="001910D8">
        <w:rPr>
          <w:sz w:val="22"/>
          <w:szCs w:val="22"/>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Pr="001910D8">
        <w:rPr>
          <w:sz w:val="22"/>
          <w:szCs w:val="22"/>
        </w:rPr>
        <w:t>маломобильных</w:t>
      </w:r>
      <w:proofErr w:type="spellEnd"/>
      <w:r w:rsidRPr="001910D8">
        <w:rPr>
          <w:sz w:val="22"/>
          <w:szCs w:val="22"/>
        </w:rPr>
        <w:t xml:space="preserve"> групп населения</w:t>
      </w:r>
      <w:r w:rsidRPr="001910D8">
        <w:rPr>
          <w:sz w:val="22"/>
          <w:szCs w:val="22"/>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10.2. Проектирование, строительство, установку технических средств и оборудования, способствующих передвижению </w:t>
      </w:r>
      <w:proofErr w:type="spellStart"/>
      <w:r w:rsidRPr="001910D8">
        <w:rPr>
          <w:sz w:val="22"/>
          <w:szCs w:val="22"/>
        </w:rPr>
        <w:t>маломобильных</w:t>
      </w:r>
      <w:proofErr w:type="spellEnd"/>
      <w:r w:rsidRPr="001910D8">
        <w:rPr>
          <w:sz w:val="22"/>
          <w:szCs w:val="22"/>
        </w:rPr>
        <w:t xml:space="preserve"> групп населения, необходимо </w:t>
      </w:r>
      <w:proofErr w:type="gramStart"/>
      <w:r w:rsidRPr="001910D8">
        <w:rPr>
          <w:sz w:val="22"/>
          <w:szCs w:val="22"/>
        </w:rPr>
        <w:t>осуществлять</w:t>
      </w:r>
      <w:proofErr w:type="gramEnd"/>
      <w:r w:rsidRPr="001910D8">
        <w:rPr>
          <w:sz w:val="22"/>
          <w:szCs w:val="22"/>
        </w:rPr>
        <w:t xml:space="preserve"> в том числе при новом строительстве в соответствии с утвержденной проектной документацией.</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lastRenderedPageBreak/>
        <w:t>10.3. Пути движения МГН, входные группы в здания и сооружения необходимо проектировать в соответствии с </w:t>
      </w:r>
      <w:hyperlink r:id="rId20" w:anchor="/document/400382837/entry/0" w:history="1">
        <w:r w:rsidRPr="001910D8">
          <w:rPr>
            <w:rStyle w:val="a9"/>
            <w:sz w:val="22"/>
            <w:szCs w:val="22"/>
          </w:rPr>
          <w:t>СП 59.13330.2020</w:t>
        </w:r>
      </w:hyperlink>
      <w:r w:rsidRPr="001910D8">
        <w:rPr>
          <w:sz w:val="22"/>
          <w:szCs w:val="22"/>
        </w:rPr>
        <w:t xml:space="preserve"> "Свод правил. Доступность зданий и сооружений для </w:t>
      </w:r>
      <w:proofErr w:type="spellStart"/>
      <w:r w:rsidRPr="001910D8">
        <w:rPr>
          <w:sz w:val="22"/>
          <w:szCs w:val="22"/>
        </w:rPr>
        <w:t>маломобильных</w:t>
      </w:r>
      <w:proofErr w:type="spellEnd"/>
      <w:r w:rsidRPr="001910D8">
        <w:rPr>
          <w:sz w:val="22"/>
          <w:szCs w:val="22"/>
        </w:rPr>
        <w:t xml:space="preserve"> групп населения. </w:t>
      </w:r>
      <w:proofErr w:type="spellStart"/>
      <w:r w:rsidRPr="001910D8">
        <w:rPr>
          <w:sz w:val="22"/>
          <w:szCs w:val="22"/>
        </w:rPr>
        <w:t>СНиП</w:t>
      </w:r>
      <w:proofErr w:type="spellEnd"/>
      <w:r w:rsidRPr="001910D8">
        <w:rPr>
          <w:sz w:val="22"/>
          <w:szCs w:val="22"/>
        </w:rPr>
        <w:t xml:space="preserve"> 35-01-2001".</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1910D8">
        <w:rPr>
          <w:sz w:val="22"/>
          <w:szCs w:val="22"/>
        </w:rPr>
        <w:t>противогололедными</w:t>
      </w:r>
      <w:proofErr w:type="spellEnd"/>
      <w:r w:rsidRPr="001910D8">
        <w:rPr>
          <w:sz w:val="22"/>
          <w:szCs w:val="22"/>
        </w:rPr>
        <w:t xml:space="preserve"> средствами или укрывать такие поверхности противоскользящими материалами.</w:t>
      </w:r>
    </w:p>
    <w:p w:rsidR="0072034E" w:rsidRPr="001910D8" w:rsidRDefault="0072034E" w:rsidP="006B01C1">
      <w:pPr>
        <w:spacing w:after="0" w:line="240" w:lineRule="auto"/>
        <w:ind w:firstLine="592"/>
        <w:jc w:val="both"/>
        <w:rPr>
          <w:rFonts w:ascii="Times New Roman" w:eastAsia="Times New Roman" w:hAnsi="Times New Roman" w:cs="Times New Roman"/>
        </w:rPr>
      </w:pPr>
    </w:p>
    <w:p w:rsidR="0072034E" w:rsidRPr="001910D8" w:rsidRDefault="0072034E" w:rsidP="006B01C1">
      <w:pPr>
        <w:spacing w:after="0" w:line="240" w:lineRule="auto"/>
        <w:ind w:firstLine="567"/>
        <w:jc w:val="center"/>
        <w:rPr>
          <w:rFonts w:ascii="Times New Roman" w:eastAsia="Times New Roman" w:hAnsi="Times New Roman" w:cs="Times New Roman"/>
          <w:b/>
        </w:rPr>
      </w:pPr>
      <w:r w:rsidRPr="001910D8">
        <w:rPr>
          <w:rFonts w:ascii="Times New Roman" w:eastAsia="Times New Roman" w:hAnsi="Times New Roman" w:cs="Times New Roman"/>
          <w:b/>
        </w:rPr>
        <w:t>11. Организация стоков ливневых вод</w:t>
      </w:r>
    </w:p>
    <w:p w:rsidR="0072034E" w:rsidRPr="001910D8" w:rsidRDefault="0072034E" w:rsidP="006B01C1">
      <w:pPr>
        <w:spacing w:after="0" w:line="240" w:lineRule="auto"/>
        <w:ind w:firstLine="567"/>
        <w:jc w:val="both"/>
        <w:rPr>
          <w:rFonts w:ascii="Times New Roman" w:eastAsia="Times New Roman" w:hAnsi="Times New Roman" w:cs="Times New Roman"/>
        </w:rPr>
      </w:pP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 xml:space="preserve">11.1. </w:t>
      </w:r>
      <w:proofErr w:type="spellStart"/>
      <w:r w:rsidRPr="001910D8">
        <w:rPr>
          <w:rFonts w:ascii="Times New Roman" w:eastAsia="Times New Roman" w:hAnsi="Times New Roman" w:cs="Times New Roman"/>
        </w:rPr>
        <w:t>Дождеприемные</w:t>
      </w:r>
      <w:proofErr w:type="spellEnd"/>
      <w:r w:rsidRPr="001910D8">
        <w:rPr>
          <w:rFonts w:ascii="Times New Roman" w:eastAsia="Times New Roman" w:hAnsi="Times New Roman" w:cs="Times New Roman"/>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72034E" w:rsidRPr="001910D8" w:rsidRDefault="0072034E" w:rsidP="006B01C1">
      <w:pPr>
        <w:spacing w:after="0" w:line="240" w:lineRule="auto"/>
        <w:ind w:firstLine="567"/>
        <w:jc w:val="both"/>
        <w:rPr>
          <w:rFonts w:ascii="Times New Roman" w:hAnsi="Times New Roman" w:cs="Times New Roman"/>
        </w:rPr>
      </w:pPr>
      <w:r w:rsidRPr="001910D8">
        <w:rPr>
          <w:rFonts w:ascii="Times New Roman" w:eastAsia="Times New Roman" w:hAnsi="Times New Roman" w:cs="Times New Roman"/>
        </w:rPr>
        <w:t xml:space="preserve">11.2. Решетки </w:t>
      </w:r>
      <w:proofErr w:type="spellStart"/>
      <w:r w:rsidRPr="001910D8">
        <w:rPr>
          <w:rFonts w:ascii="Times New Roman" w:eastAsia="Times New Roman" w:hAnsi="Times New Roman" w:cs="Times New Roman"/>
        </w:rPr>
        <w:t>дождеприемных</w:t>
      </w:r>
      <w:proofErr w:type="spellEnd"/>
      <w:r w:rsidRPr="001910D8">
        <w:rPr>
          <w:rFonts w:ascii="Times New Roman" w:eastAsia="Times New Roman" w:hAnsi="Times New Roman" w:cs="Times New Roman"/>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p>
    <w:p w:rsidR="0072034E" w:rsidRPr="001910D8" w:rsidRDefault="0072034E" w:rsidP="006B01C1">
      <w:pPr>
        <w:spacing w:after="0" w:line="240" w:lineRule="auto"/>
        <w:ind w:firstLine="567"/>
        <w:jc w:val="both"/>
        <w:rPr>
          <w:rFonts w:ascii="Times New Roman" w:hAnsi="Times New Roman" w:cs="Times New Roman"/>
        </w:rPr>
      </w:pPr>
      <w:r w:rsidRPr="001910D8">
        <w:rPr>
          <w:rFonts w:ascii="Times New Roman" w:eastAsia="Times New Roman" w:hAnsi="Times New Roman" w:cs="Times New Roman"/>
        </w:rPr>
        <w:t xml:space="preserve">11.3. </w:t>
      </w:r>
      <w:r w:rsidRPr="001910D8">
        <w:rPr>
          <w:rFonts w:ascii="Times New Roman" w:hAnsi="Times New Roman" w:cs="Times New Roman"/>
          <w:shd w:val="clear" w:color="auto" w:fill="FFFFFF"/>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bookmarkStart w:id="8" w:name="sub_56"/>
      <w:r w:rsidRPr="001910D8">
        <w:rPr>
          <w:rFonts w:ascii="Times New Roman" w:hAnsi="Times New Roman" w:cs="Times New Roman"/>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bookmarkEnd w:id="8"/>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11.4.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72034E" w:rsidRPr="001910D8" w:rsidRDefault="0072034E" w:rsidP="006B01C1">
      <w:pPr>
        <w:spacing w:after="0" w:line="240" w:lineRule="auto"/>
        <w:ind w:firstLine="567"/>
        <w:jc w:val="both"/>
        <w:rPr>
          <w:rFonts w:ascii="Times New Roman" w:eastAsia="Times New Roman" w:hAnsi="Times New Roman" w:cs="Times New Roman"/>
        </w:rPr>
      </w:pPr>
      <w:r w:rsidRPr="001910D8">
        <w:rPr>
          <w:rFonts w:ascii="Times New Roman" w:eastAsia="Times New Roman" w:hAnsi="Times New Roman" w:cs="Times New Roman"/>
        </w:rPr>
        <w:t>11.5.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72034E" w:rsidRPr="001910D8" w:rsidRDefault="0072034E" w:rsidP="006B01C1">
      <w:pPr>
        <w:spacing w:after="0" w:line="240" w:lineRule="auto"/>
        <w:ind w:firstLine="592"/>
        <w:jc w:val="both"/>
        <w:rPr>
          <w:rFonts w:ascii="Times New Roman" w:eastAsia="Times New Roman" w:hAnsi="Times New Roman" w:cs="Times New Roman"/>
        </w:rPr>
      </w:pPr>
    </w:p>
    <w:p w:rsidR="0072034E" w:rsidRPr="001910D8" w:rsidRDefault="0072034E" w:rsidP="006B01C1">
      <w:pPr>
        <w:pStyle w:val="s3"/>
        <w:shd w:val="clear" w:color="auto" w:fill="FFFFFF"/>
        <w:spacing w:before="0" w:beforeAutospacing="0" w:after="0" w:afterAutospacing="0"/>
        <w:ind w:firstLine="567"/>
        <w:jc w:val="center"/>
        <w:rPr>
          <w:b/>
          <w:sz w:val="22"/>
          <w:szCs w:val="22"/>
        </w:rPr>
      </w:pPr>
      <w:r w:rsidRPr="001910D8">
        <w:rPr>
          <w:b/>
          <w:sz w:val="22"/>
          <w:szCs w:val="22"/>
        </w:rPr>
        <w:t>12. Организация пешеходных коммуникаций</w:t>
      </w:r>
    </w:p>
    <w:p w:rsidR="0072034E" w:rsidRPr="001910D8" w:rsidRDefault="0072034E" w:rsidP="006B01C1">
      <w:pPr>
        <w:pStyle w:val="s3"/>
        <w:shd w:val="clear" w:color="auto" w:fill="FFFFFF"/>
        <w:spacing w:before="0" w:beforeAutospacing="0" w:after="0" w:afterAutospacing="0"/>
        <w:ind w:firstLine="567"/>
        <w:jc w:val="center"/>
        <w:rPr>
          <w:sz w:val="22"/>
          <w:szCs w:val="22"/>
        </w:rPr>
      </w:pP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12.1. Пешеходные коммуникации обеспечивают пешеходные связи и передвижения на территории </w:t>
      </w:r>
      <w:r w:rsidR="006B01C1" w:rsidRPr="00F05EC8">
        <w:rPr>
          <w:bCs/>
        </w:rPr>
        <w:t>Лазаревского сельского муниципального образования Республики Калмыкия</w:t>
      </w:r>
      <w:r w:rsidRPr="001910D8">
        <w:rPr>
          <w:sz w:val="22"/>
          <w:szCs w:val="22"/>
        </w:rPr>
        <w:t xml:space="preserve">. К пешеходным коммуникациям относят: тротуары, аллеи, дорожки, тропинки. При проектировании пешеходных коммуникаций на территории </w:t>
      </w:r>
      <w:r w:rsidR="006B01C1" w:rsidRPr="00F05EC8">
        <w:rPr>
          <w:bCs/>
        </w:rPr>
        <w:t>Лазаревского сельского муниципального образования Республики Калмыкия</w:t>
      </w:r>
      <w:r w:rsidRPr="001910D8">
        <w:rPr>
          <w:sz w:val="22"/>
          <w:szCs w:val="22"/>
        </w:rPr>
        <w:t xml:space="preserve">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1910D8">
        <w:rPr>
          <w:sz w:val="22"/>
          <w:szCs w:val="22"/>
        </w:rPr>
        <w:t>маломобильные</w:t>
      </w:r>
      <w:proofErr w:type="spellEnd"/>
      <w:r w:rsidRPr="001910D8">
        <w:rPr>
          <w:sz w:val="22"/>
          <w:szCs w:val="22"/>
        </w:rPr>
        <w:t xml:space="preserve"> группы населения.</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1" w:anchor="/document/400382837/entry/0" w:history="1">
        <w:r w:rsidRPr="001910D8">
          <w:rPr>
            <w:rStyle w:val="a9"/>
            <w:sz w:val="22"/>
            <w:szCs w:val="22"/>
            <w:shd w:val="clear" w:color="auto" w:fill="FFFFFF"/>
          </w:rPr>
          <w:t>СП 59.13330.2020</w:t>
        </w:r>
      </w:hyperlink>
      <w:r w:rsidRPr="001910D8">
        <w:rPr>
          <w:sz w:val="22"/>
          <w:szCs w:val="22"/>
          <w:shd w:val="clear" w:color="auto" w:fill="FFFFFF"/>
        </w:rPr>
        <w:t xml:space="preserve"> "Свод правил. Доступность зданий и сооружений для </w:t>
      </w:r>
      <w:proofErr w:type="spellStart"/>
      <w:r w:rsidRPr="001910D8">
        <w:rPr>
          <w:sz w:val="22"/>
          <w:szCs w:val="22"/>
          <w:shd w:val="clear" w:color="auto" w:fill="FFFFFF"/>
        </w:rPr>
        <w:t>маломобильных</w:t>
      </w:r>
      <w:proofErr w:type="spellEnd"/>
      <w:r w:rsidRPr="001910D8">
        <w:rPr>
          <w:sz w:val="22"/>
          <w:szCs w:val="22"/>
          <w:shd w:val="clear" w:color="auto" w:fill="FFFFFF"/>
        </w:rPr>
        <w:t xml:space="preserve"> групп населения. </w:t>
      </w:r>
      <w:proofErr w:type="spellStart"/>
      <w:r w:rsidRPr="001910D8">
        <w:rPr>
          <w:sz w:val="22"/>
          <w:szCs w:val="22"/>
          <w:shd w:val="clear" w:color="auto" w:fill="FFFFFF"/>
        </w:rPr>
        <w:t>СНиП</w:t>
      </w:r>
      <w:proofErr w:type="spellEnd"/>
      <w:r w:rsidRPr="001910D8">
        <w:rPr>
          <w:sz w:val="22"/>
          <w:szCs w:val="22"/>
          <w:shd w:val="clear" w:color="auto" w:fill="FFFFFF"/>
        </w:rPr>
        <w:t xml:space="preserve"> 35-01-2001".</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12.2.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12.3. Обязательный перечень </w:t>
      </w:r>
      <w:proofErr w:type="gramStart"/>
      <w:r w:rsidRPr="001910D8">
        <w:rPr>
          <w:sz w:val="22"/>
          <w:szCs w:val="22"/>
        </w:rPr>
        <w:t xml:space="preserve">элементов благоустройства территории </w:t>
      </w:r>
      <w:r w:rsidR="006B01C1" w:rsidRPr="00F05EC8">
        <w:rPr>
          <w:bCs/>
        </w:rPr>
        <w:t>Лазаревского сельского муниципального образования Республики</w:t>
      </w:r>
      <w:proofErr w:type="gramEnd"/>
      <w:r w:rsidR="006B01C1" w:rsidRPr="00F05EC8">
        <w:rPr>
          <w:bCs/>
        </w:rPr>
        <w:t xml:space="preserve"> Калмыкия</w:t>
      </w:r>
      <w:r w:rsidRPr="001910D8">
        <w:rPr>
          <w:sz w:val="22"/>
          <w:szCs w:val="22"/>
        </w:rPr>
        <w:t xml:space="preserve">  на территориях пешеходных коммуникаций </w:t>
      </w:r>
      <w:r w:rsidRPr="001910D8">
        <w:rPr>
          <w:sz w:val="22"/>
          <w:szCs w:val="22"/>
        </w:rPr>
        <w:lastRenderedPageBreak/>
        <w:t>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2034E" w:rsidRPr="001910D8" w:rsidRDefault="0072034E" w:rsidP="006B01C1">
      <w:pPr>
        <w:pStyle w:val="s1"/>
        <w:shd w:val="clear" w:color="auto" w:fill="FFFFFF"/>
        <w:spacing w:before="0" w:beforeAutospacing="0" w:after="0" w:afterAutospacing="0"/>
        <w:ind w:firstLine="567"/>
        <w:jc w:val="both"/>
        <w:rPr>
          <w:sz w:val="22"/>
          <w:szCs w:val="22"/>
        </w:rPr>
      </w:pPr>
      <w:r w:rsidRPr="001910D8">
        <w:rPr>
          <w:sz w:val="22"/>
          <w:szCs w:val="22"/>
        </w:rPr>
        <w:t xml:space="preserve">На дорожках скверов, бульваров, садов необходимо предусматривать твердые виды покрытия с элементами сопряжения. </w:t>
      </w:r>
    </w:p>
    <w:p w:rsidR="0072034E" w:rsidRPr="001910D8" w:rsidRDefault="0072034E" w:rsidP="006B01C1">
      <w:pPr>
        <w:spacing w:after="0" w:line="240" w:lineRule="auto"/>
        <w:ind w:firstLine="592"/>
        <w:jc w:val="both"/>
        <w:rPr>
          <w:rFonts w:ascii="Times New Roman" w:eastAsia="Times New Roman" w:hAnsi="Times New Roman" w:cs="Times New Roman"/>
        </w:rPr>
      </w:pPr>
    </w:p>
    <w:p w:rsidR="0072034E" w:rsidRPr="001910D8" w:rsidRDefault="0072034E" w:rsidP="006B01C1">
      <w:pPr>
        <w:spacing w:after="0" w:line="240" w:lineRule="auto"/>
        <w:ind w:firstLine="592"/>
        <w:jc w:val="both"/>
        <w:rPr>
          <w:rFonts w:ascii="Times New Roman" w:eastAsia="Times New Roman" w:hAnsi="Times New Roman" w:cs="Times New Roman"/>
        </w:rPr>
      </w:pPr>
    </w:p>
    <w:p w:rsidR="0072034E" w:rsidRPr="001910D8" w:rsidRDefault="0072034E" w:rsidP="006B01C1">
      <w:pPr>
        <w:autoSpaceDE w:val="0"/>
        <w:autoSpaceDN w:val="0"/>
        <w:adjustRightInd w:val="0"/>
        <w:spacing w:after="0" w:line="240" w:lineRule="auto"/>
        <w:jc w:val="center"/>
        <w:rPr>
          <w:rFonts w:ascii="Times New Roman" w:hAnsi="Times New Roman" w:cs="Times New Roman"/>
          <w:b/>
        </w:rPr>
      </w:pPr>
      <w:r w:rsidRPr="001910D8">
        <w:rPr>
          <w:rFonts w:ascii="Times New Roman" w:hAnsi="Times New Roman" w:cs="Times New Roman"/>
          <w:b/>
        </w:rPr>
        <w:t>13. Порядок участия граждан и организаций в деятельности</w:t>
      </w:r>
    </w:p>
    <w:p w:rsidR="0072034E" w:rsidRPr="006B01C1" w:rsidRDefault="0072034E" w:rsidP="006B01C1">
      <w:pPr>
        <w:autoSpaceDE w:val="0"/>
        <w:autoSpaceDN w:val="0"/>
        <w:adjustRightInd w:val="0"/>
        <w:spacing w:after="0" w:line="240" w:lineRule="auto"/>
        <w:jc w:val="center"/>
        <w:rPr>
          <w:rFonts w:ascii="Times New Roman" w:hAnsi="Times New Roman" w:cs="Times New Roman"/>
          <w:b/>
        </w:rPr>
      </w:pPr>
      <w:r w:rsidRPr="001910D8">
        <w:rPr>
          <w:rFonts w:ascii="Times New Roman" w:hAnsi="Times New Roman" w:cs="Times New Roman"/>
          <w:b/>
        </w:rPr>
        <w:t xml:space="preserve">по благоустройству на территории </w:t>
      </w:r>
      <w:r w:rsidR="006B01C1" w:rsidRPr="006B01C1">
        <w:rPr>
          <w:rFonts w:ascii="Times New Roman" w:eastAsia="Times New Roman" w:hAnsi="Times New Roman" w:cs="Times New Roman"/>
          <w:b/>
          <w:bCs/>
        </w:rPr>
        <w:t>Лазаревского сельского муниципального образования Республики Калмыкия</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xml:space="preserve">13.1. Жители, представители сообществ и различных объединений и организаций (далее - заинтересованные лица) </w:t>
      </w:r>
      <w:r w:rsidR="006B01C1" w:rsidRPr="00F05EC8">
        <w:rPr>
          <w:rFonts w:ascii="Times New Roman" w:eastAsia="Times New Roman" w:hAnsi="Times New Roman" w:cs="Times New Roman"/>
          <w:bCs/>
        </w:rPr>
        <w:t>Лазаревского сельского муниципального образования Республики Калмыкия</w:t>
      </w:r>
      <w:r w:rsidR="006B01C1" w:rsidRPr="001910D8">
        <w:rPr>
          <w:rFonts w:ascii="Times New Roman" w:hAnsi="Times New Roman" w:cs="Times New Roman"/>
        </w:rPr>
        <w:t xml:space="preserve"> </w:t>
      </w:r>
      <w:r w:rsidRPr="001910D8">
        <w:rPr>
          <w:rFonts w:ascii="Times New Roman" w:hAnsi="Times New Roman" w:cs="Times New Roman"/>
        </w:rPr>
        <w:t>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Астраханской области.</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shd w:val="clear" w:color="auto" w:fill="FFFFFF"/>
        </w:rPr>
      </w:pPr>
      <w:r w:rsidRPr="001910D8">
        <w:rPr>
          <w:rFonts w:ascii="Times New Roman" w:hAnsi="Times New Roman" w:cs="Times New Roman"/>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shd w:val="clear" w:color="auto" w:fill="FFFFFF"/>
        </w:rPr>
      </w:pPr>
      <w:r w:rsidRPr="001910D8">
        <w:rPr>
          <w:rFonts w:ascii="Times New Roman" w:hAnsi="Times New Roman" w:cs="Times New Roman"/>
        </w:rPr>
        <w:t xml:space="preserve">13.2. </w:t>
      </w:r>
      <w:r w:rsidRPr="001910D8">
        <w:rPr>
          <w:rFonts w:ascii="Times New Roman" w:hAnsi="Times New Roman" w:cs="Times New Roman"/>
          <w:shd w:val="clear" w:color="auto" w:fill="FFFFFF"/>
        </w:rPr>
        <w:t>Форматы вовлечения граждан, их объединений и иных лиц в решение вопросов благоустройства:</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13.2.1. В рамках информирования:</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xml:space="preserve">-  размещение информационных баннеров, вывесок, объявлений, стендов и иных печатных материалов. </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13.2.2. В рамках консультирования:</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проведение опросов населения, голосования и анкетирования в электронной форме в информационно-телекоммуникационной сети "Интернет";</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проведение общественных обсуждений в порядке, установленном </w:t>
      </w:r>
      <w:hyperlink r:id="rId22" w:anchor="/document/12138258/entry/0" w:history="1">
        <w:r w:rsidRPr="001910D8">
          <w:rPr>
            <w:rStyle w:val="a9"/>
          </w:rPr>
          <w:t>Градостроительным кодексом</w:t>
        </w:r>
      </w:hyperlink>
      <w:r w:rsidRPr="001910D8">
        <w:rPr>
          <w:rFonts w:ascii="Times New Roman" w:hAnsi="Times New Roman" w:cs="Times New Roman"/>
        </w:rPr>
        <w:t> Российской Федерации, </w:t>
      </w:r>
      <w:hyperlink r:id="rId23" w:anchor="/document/186367/entry/0" w:history="1">
        <w:r w:rsidRPr="001910D8">
          <w:rPr>
            <w:rStyle w:val="a9"/>
          </w:rPr>
          <w:t>Федеральным законом</w:t>
        </w:r>
      </w:hyperlink>
      <w:r w:rsidRPr="001910D8">
        <w:rPr>
          <w:rFonts w:ascii="Times New Roman" w:hAnsi="Times New Roman" w:cs="Times New Roman"/>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13.2.3. В рамках соучастия:</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проведение мероприятий по совместному проектированию территории.</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13.2.4. В рамках партнерства:</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xml:space="preserve">- создание механизмов для реализации возможности </w:t>
      </w:r>
      <w:proofErr w:type="spellStart"/>
      <w:r w:rsidRPr="001910D8">
        <w:rPr>
          <w:rFonts w:ascii="Times New Roman" w:hAnsi="Times New Roman" w:cs="Times New Roman"/>
        </w:rPr>
        <w:t>софинансирования</w:t>
      </w:r>
      <w:proofErr w:type="spellEnd"/>
      <w:r w:rsidRPr="001910D8">
        <w:rPr>
          <w:rFonts w:ascii="Times New Roman" w:hAnsi="Times New Roman" w:cs="Times New Roman"/>
        </w:rPr>
        <w:t xml:space="preserve"> проектов развития городской среды;</w:t>
      </w:r>
    </w:p>
    <w:p w:rsidR="0072034E" w:rsidRPr="001910D8" w:rsidRDefault="0072034E" w:rsidP="006B01C1">
      <w:pPr>
        <w:autoSpaceDE w:val="0"/>
        <w:autoSpaceDN w:val="0"/>
        <w:adjustRightInd w:val="0"/>
        <w:spacing w:after="0" w:line="240" w:lineRule="auto"/>
        <w:ind w:firstLine="708"/>
        <w:jc w:val="both"/>
        <w:rPr>
          <w:rFonts w:ascii="Times New Roman" w:hAnsi="Times New Roman" w:cs="Times New Roman"/>
        </w:rPr>
      </w:pPr>
      <w:r w:rsidRPr="001910D8">
        <w:rPr>
          <w:rFonts w:ascii="Times New Roman" w:hAnsi="Times New Roman" w:cs="Times New Roman"/>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72034E" w:rsidRPr="001910D8" w:rsidRDefault="0072034E" w:rsidP="006B01C1">
      <w:pPr>
        <w:autoSpaceDE w:val="0"/>
        <w:autoSpaceDN w:val="0"/>
        <w:adjustRightInd w:val="0"/>
        <w:spacing w:after="0" w:line="240" w:lineRule="auto"/>
        <w:ind w:firstLine="708"/>
        <w:jc w:val="both"/>
        <w:rPr>
          <w:rFonts w:ascii="Times New Roman" w:eastAsia="Times New Roman" w:hAnsi="Times New Roman" w:cs="Times New Roman"/>
        </w:rPr>
      </w:pPr>
    </w:p>
    <w:p w:rsidR="0072034E" w:rsidRPr="001910D8" w:rsidRDefault="0072034E" w:rsidP="006B01C1">
      <w:pPr>
        <w:spacing w:after="0" w:line="240" w:lineRule="auto"/>
        <w:ind w:firstLine="567"/>
        <w:jc w:val="center"/>
        <w:rPr>
          <w:rFonts w:ascii="Times New Roman" w:eastAsia="Times New Roman" w:hAnsi="Times New Roman" w:cs="Times New Roman"/>
        </w:rPr>
      </w:pPr>
      <w:r w:rsidRPr="001910D8">
        <w:rPr>
          <w:rFonts w:ascii="Times New Roman" w:eastAsia="Times New Roman" w:hAnsi="Times New Roman" w:cs="Times New Roman"/>
        </w:rPr>
        <w:t> 14. Ответственность за нарушение правил</w:t>
      </w:r>
    </w:p>
    <w:p w:rsidR="0072034E" w:rsidRPr="001910D8" w:rsidRDefault="0072034E" w:rsidP="006B01C1">
      <w:pPr>
        <w:spacing w:after="0" w:line="240" w:lineRule="auto"/>
        <w:ind w:firstLine="567"/>
        <w:jc w:val="center"/>
        <w:rPr>
          <w:rFonts w:ascii="Times New Roman" w:eastAsia="Times New Roman" w:hAnsi="Times New Roman" w:cs="Times New Roman"/>
        </w:rPr>
      </w:pPr>
    </w:p>
    <w:p w:rsidR="0072034E" w:rsidRPr="001910D8" w:rsidRDefault="0072034E" w:rsidP="006B01C1">
      <w:pPr>
        <w:spacing w:after="0" w:line="240" w:lineRule="auto"/>
        <w:ind w:firstLine="567"/>
        <w:jc w:val="both"/>
        <w:rPr>
          <w:rFonts w:ascii="Times New Roman" w:hAnsi="Times New Roman" w:cs="Times New Roman"/>
        </w:rPr>
      </w:pPr>
      <w:r w:rsidRPr="001910D8">
        <w:rPr>
          <w:rFonts w:ascii="Times New Roman" w:hAnsi="Times New Roman" w:cs="Times New Roman"/>
          <w:shd w:val="clear" w:color="auto" w:fill="FFFFFF"/>
        </w:rPr>
        <w:t>14.1. Нарушение настоящих Правил влечет ответственность в соответствии с законодательством.</w:t>
      </w:r>
    </w:p>
    <w:p w:rsidR="0072034E" w:rsidRPr="001910D8" w:rsidRDefault="0072034E" w:rsidP="0072034E">
      <w:pPr>
        <w:spacing w:after="0"/>
        <w:ind w:firstLine="567"/>
        <w:rPr>
          <w:rFonts w:ascii="Times New Roman" w:hAnsi="Times New Roman" w:cs="Times New Roman"/>
        </w:rPr>
      </w:pPr>
    </w:p>
    <w:p w:rsidR="0072034E" w:rsidRPr="001910D8" w:rsidRDefault="0072034E" w:rsidP="0072034E">
      <w:pPr>
        <w:spacing w:after="0" w:line="240" w:lineRule="auto"/>
        <w:ind w:firstLine="592"/>
        <w:jc w:val="both"/>
        <w:rPr>
          <w:rFonts w:ascii="Times New Roman" w:eastAsia="Times New Roman" w:hAnsi="Times New Roman" w:cs="Times New Roman"/>
        </w:rPr>
      </w:pPr>
    </w:p>
    <w:p w:rsidR="006B01C1" w:rsidRPr="00A61CB4" w:rsidRDefault="0072034E" w:rsidP="00A61CB4">
      <w:pPr>
        <w:spacing w:after="0" w:line="240" w:lineRule="auto"/>
        <w:ind w:firstLine="592"/>
        <w:jc w:val="both"/>
        <w:rPr>
          <w:rFonts w:ascii="Times New Roman" w:eastAsia="Times New Roman" w:hAnsi="Times New Roman" w:cs="Times New Roman"/>
        </w:rPr>
      </w:pPr>
      <w:r w:rsidRPr="001910D8">
        <w:rPr>
          <w:rFonts w:ascii="Times New Roman" w:eastAsia="Times New Roman" w:hAnsi="Times New Roman" w:cs="Times New Roman"/>
        </w:rPr>
        <w:t> </w:t>
      </w:r>
    </w:p>
    <w:sectPr w:rsidR="006B01C1" w:rsidRPr="00A61CB4" w:rsidSect="0072034E">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4170"/>
    <w:multiLevelType w:val="hybridMultilevel"/>
    <w:tmpl w:val="D7F0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2678A"/>
    <w:multiLevelType w:val="hybridMultilevel"/>
    <w:tmpl w:val="092C16E8"/>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62A80A0F"/>
    <w:multiLevelType w:val="hybridMultilevel"/>
    <w:tmpl w:val="621EACCE"/>
    <w:lvl w:ilvl="0" w:tplc="41CCB0A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846"/>
    <w:rsid w:val="00253F76"/>
    <w:rsid w:val="002768C1"/>
    <w:rsid w:val="002C61F2"/>
    <w:rsid w:val="00457E10"/>
    <w:rsid w:val="00504A6C"/>
    <w:rsid w:val="005A0E8F"/>
    <w:rsid w:val="0060406E"/>
    <w:rsid w:val="00647DAF"/>
    <w:rsid w:val="006B01C1"/>
    <w:rsid w:val="006B3E67"/>
    <w:rsid w:val="0072034E"/>
    <w:rsid w:val="00972334"/>
    <w:rsid w:val="00997DC4"/>
    <w:rsid w:val="00A61CB4"/>
    <w:rsid w:val="00AB075B"/>
    <w:rsid w:val="00B30127"/>
    <w:rsid w:val="00B5239D"/>
    <w:rsid w:val="00BA0846"/>
    <w:rsid w:val="00BB3F5C"/>
    <w:rsid w:val="00C65347"/>
    <w:rsid w:val="00D903EC"/>
    <w:rsid w:val="00DC3FA2"/>
    <w:rsid w:val="00E77D37"/>
    <w:rsid w:val="00EB6B38"/>
    <w:rsid w:val="00F05EC8"/>
    <w:rsid w:val="00FE3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A0846"/>
    <w:pPr>
      <w:spacing w:after="0" w:line="240" w:lineRule="auto"/>
      <w:jc w:val="center"/>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A0846"/>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BA08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846"/>
    <w:rPr>
      <w:rFonts w:ascii="Tahoma" w:hAnsi="Tahoma" w:cs="Tahoma"/>
      <w:sz w:val="16"/>
      <w:szCs w:val="16"/>
    </w:rPr>
  </w:style>
  <w:style w:type="paragraph" w:styleId="a5">
    <w:name w:val="List Paragraph"/>
    <w:basedOn w:val="a"/>
    <w:uiPriority w:val="34"/>
    <w:qFormat/>
    <w:rsid w:val="00EB6B38"/>
    <w:pPr>
      <w:ind w:left="720"/>
      <w:contextualSpacing/>
    </w:pPr>
  </w:style>
  <w:style w:type="paragraph" w:styleId="a6">
    <w:name w:val="Body Text"/>
    <w:basedOn w:val="a"/>
    <w:link w:val="a7"/>
    <w:uiPriority w:val="99"/>
    <w:semiHidden/>
    <w:unhideWhenUsed/>
    <w:rsid w:val="0072034E"/>
    <w:pPr>
      <w:spacing w:after="120"/>
    </w:pPr>
  </w:style>
  <w:style w:type="character" w:customStyle="1" w:styleId="a7">
    <w:name w:val="Основной текст Знак"/>
    <w:basedOn w:val="a0"/>
    <w:link w:val="a6"/>
    <w:uiPriority w:val="99"/>
    <w:semiHidden/>
    <w:rsid w:val="0072034E"/>
  </w:style>
  <w:style w:type="paragraph" w:styleId="a8">
    <w:name w:val="Normal (Web)"/>
    <w:basedOn w:val="a"/>
    <w:uiPriority w:val="99"/>
    <w:unhideWhenUsed/>
    <w:rsid w:val="0072034E"/>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72034E"/>
    <w:rPr>
      <w:color w:val="0000FF"/>
      <w:u w:val="single"/>
    </w:rPr>
  </w:style>
  <w:style w:type="paragraph" w:customStyle="1" w:styleId="s1">
    <w:name w:val="s_1"/>
    <w:basedOn w:val="a"/>
    <w:rsid w:val="00720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2034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3">
    <w:name w:val="s_3"/>
    <w:basedOn w:val="a"/>
    <w:rsid w:val="00720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Рег. Заголовок 2-го уровня регламента"/>
    <w:basedOn w:val="ConsPlusNormal"/>
    <w:qFormat/>
    <w:rsid w:val="0072034E"/>
    <w:pPr>
      <w:widowControl/>
      <w:numPr>
        <w:numId w:val="5"/>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72034E"/>
    <w:pPr>
      <w:numPr>
        <w:ilvl w:val="2"/>
        <w:numId w:val="5"/>
      </w:numPr>
      <w:spacing w:after="0"/>
      <w:ind w:left="1145"/>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qFormat/>
    <w:rsid w:val="0072034E"/>
    <w:pPr>
      <w:widowControl/>
      <w:numPr>
        <w:ilvl w:val="1"/>
        <w:numId w:val="5"/>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72034E"/>
    <w:pPr>
      <w:spacing w:line="240" w:lineRule="auto"/>
      <w:ind w:left="1429"/>
    </w:pPr>
    <w:rPr>
      <w:rFonts w:ascii="Times New Roman" w:eastAsia="Calibri" w:hAnsi="Times New Roman" w:cs="Times New Roman"/>
      <w:sz w:val="24"/>
      <w:lang w:eastAsia="en-US"/>
    </w:rPr>
  </w:style>
  <w:style w:type="character" w:customStyle="1" w:styleId="11110">
    <w:name w:val="1.1.1.1 Знак"/>
    <w:link w:val="1111"/>
    <w:rsid w:val="0072034E"/>
    <w:rPr>
      <w:rFonts w:ascii="Times New Roman" w:eastAsia="Calibri" w:hAnsi="Times New Roman" w:cs="Times New Roman"/>
      <w:sz w:val="24"/>
      <w:lang w:eastAsia="en-US"/>
    </w:rPr>
  </w:style>
  <w:style w:type="paragraph" w:styleId="4">
    <w:name w:val="List Number 4"/>
    <w:basedOn w:val="a"/>
    <w:uiPriority w:val="99"/>
    <w:semiHidden/>
    <w:unhideWhenUsed/>
    <w:rsid w:val="0072034E"/>
    <w:pPr>
      <w:ind w:left="720" w:hanging="360"/>
      <w:contextualSpacing/>
    </w:pPr>
  </w:style>
</w:styles>
</file>

<file path=word/webSettings.xml><?xml version="1.0" encoding="utf-8"?>
<w:webSettings xmlns:r="http://schemas.openxmlformats.org/officeDocument/2006/relationships" xmlns:w="http://schemas.openxmlformats.org/wordprocessingml/2006/main">
  <w:divs>
    <w:div w:id="7014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13" Type="http://schemas.openxmlformats.org/officeDocument/2006/relationships/hyperlink" Target="http://pravo-search.minjust.ru:8080/bigs/showDocument.html?id=39CD0134-68CE-4FBF-82AD-44F4203D5E50"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home.garant.ru/" TargetMode="External"/><Relationship Id="rId7" Type="http://schemas.openxmlformats.org/officeDocument/2006/relationships/hyperlink" Target="http://pravo-search.minjust.ru:8080/bigs/showDocument.html?id=E8F2F9E0-0BEF-42B8-8614-BF30C99B470F"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370BA400-14C4-4CDB-8A8B-B11F2A1A2F5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370BA400-14C4-4CDB-8A8B-B11F2A1A2F55"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387507C3-B80D-4C0D-9291-8CDC81673F2B" TargetMode="External"/><Relationship Id="rId19"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39E18FBB-9A65-4C81-9EDC-E24E33DC8294"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14383</Words>
  <Characters>81985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Юрий</cp:lastModifiedBy>
  <cp:revision>5</cp:revision>
  <cp:lastPrinted>2022-06-22T06:38:00Z</cp:lastPrinted>
  <dcterms:created xsi:type="dcterms:W3CDTF">2022-06-21T07:39:00Z</dcterms:created>
  <dcterms:modified xsi:type="dcterms:W3CDTF">2022-06-22T06:40:00Z</dcterms:modified>
</cp:coreProperties>
</file>